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EB45C1" w14:textId="77777777" w:rsidR="00700F97" w:rsidRPr="00B927DD" w:rsidRDefault="00700F97" w:rsidP="00015FB0">
      <w:pPr>
        <w:jc w:val="center"/>
        <w:rPr>
          <w:u w:val="single"/>
        </w:rPr>
      </w:pPr>
      <w:r w:rsidRPr="00B927DD">
        <w:rPr>
          <w:u w:val="single"/>
        </w:rPr>
        <w:t>Standardized Syllabus for the College of Engineering</w:t>
      </w:r>
    </w:p>
    <w:p w14:paraId="06DFB8D6" w14:textId="77777777" w:rsidR="00015FB0" w:rsidRDefault="00015FB0" w:rsidP="00015FB0">
      <w:pPr>
        <w:jc w:val="center"/>
      </w:pPr>
    </w:p>
    <w:p w14:paraId="4FC2944D" w14:textId="0249E54E" w:rsidR="00015FB0" w:rsidRDefault="763AC52F" w:rsidP="763AC52F">
      <w:pPr>
        <w:jc w:val="center"/>
        <w:rPr>
          <w:b/>
          <w:bCs/>
        </w:rPr>
      </w:pPr>
      <w:r w:rsidRPr="763AC52F">
        <w:rPr>
          <w:b/>
          <w:bCs/>
        </w:rPr>
        <w:t>CIS 6930</w:t>
      </w:r>
      <w:r w:rsidR="00AD57EF">
        <w:rPr>
          <w:b/>
          <w:bCs/>
        </w:rPr>
        <w:t>/4930</w:t>
      </w:r>
      <w:r w:rsidRPr="763AC52F">
        <w:rPr>
          <w:b/>
          <w:bCs/>
        </w:rPr>
        <w:t xml:space="preserve"> – </w:t>
      </w:r>
      <w:r w:rsidR="00AD57EF">
        <w:rPr>
          <w:b/>
          <w:bCs/>
        </w:rPr>
        <w:t>Distributed Machine Learning</w:t>
      </w:r>
    </w:p>
    <w:p w14:paraId="1736B665" w14:textId="662DAE5F" w:rsidR="004F09F8" w:rsidRPr="00786C2C" w:rsidRDefault="004F09F8" w:rsidP="763AC52F">
      <w:pPr>
        <w:jc w:val="center"/>
        <w:rPr>
          <w:i/>
          <w:iCs/>
        </w:rPr>
      </w:pPr>
      <w:r w:rsidRPr="00786C2C">
        <w:rPr>
          <w:i/>
          <w:iCs/>
        </w:rPr>
        <w:t>Spring 202</w:t>
      </w:r>
      <w:r w:rsidR="00AD57EF" w:rsidRPr="00786C2C">
        <w:rPr>
          <w:i/>
          <w:iCs/>
        </w:rPr>
        <w:t>6</w:t>
      </w:r>
    </w:p>
    <w:p w14:paraId="7FA30519" w14:textId="557D752D" w:rsidR="006F3F33" w:rsidRPr="00786C2C" w:rsidRDefault="006F3F33" w:rsidP="763AC52F">
      <w:pPr>
        <w:jc w:val="center"/>
      </w:pPr>
      <w:r w:rsidRPr="00786C2C">
        <w:t xml:space="preserve">Class Periods: </w:t>
      </w:r>
      <w:r w:rsidR="003D2865" w:rsidRPr="00786C2C">
        <w:t>Tuesdays 8:30 AM – 10:25AM and Thursday 9:35 AM – 10:25 AM</w:t>
      </w:r>
    </w:p>
    <w:p w14:paraId="653C45BE" w14:textId="509443AB" w:rsidR="003D2865" w:rsidRPr="00786C2C" w:rsidRDefault="003D2865" w:rsidP="763AC52F">
      <w:pPr>
        <w:jc w:val="center"/>
      </w:pPr>
      <w:r w:rsidRPr="00786C2C">
        <w:t>Location: MCCA G186</w:t>
      </w:r>
    </w:p>
    <w:p w14:paraId="66A7CC07" w14:textId="77777777" w:rsidR="003D2865" w:rsidRDefault="003D2865" w:rsidP="003D2865"/>
    <w:p w14:paraId="6C02D6D3" w14:textId="77777777" w:rsidR="003D2865" w:rsidRPr="00970C80" w:rsidRDefault="003D2865" w:rsidP="003D2865">
      <w:pPr>
        <w:spacing w:before="120" w:line="264" w:lineRule="auto"/>
        <w:rPr>
          <w:b/>
          <w:i/>
        </w:rPr>
      </w:pPr>
      <w:r w:rsidRPr="00970C80">
        <w:rPr>
          <w:b/>
          <w:i/>
        </w:rPr>
        <w:t>Instructor:</w:t>
      </w:r>
    </w:p>
    <w:p w14:paraId="43F85D61" w14:textId="56FBB83D" w:rsidR="003D2865" w:rsidRPr="00970C80" w:rsidRDefault="003D2865" w:rsidP="003D2865">
      <w:pPr>
        <w:spacing w:line="264" w:lineRule="auto"/>
      </w:pPr>
      <w:r w:rsidRPr="00970C80">
        <w:t xml:space="preserve">Name: </w:t>
      </w:r>
      <w:r>
        <w:t>My T. Thai</w:t>
      </w:r>
    </w:p>
    <w:p w14:paraId="2A232E7A" w14:textId="72825614" w:rsidR="003D2865" w:rsidRPr="00970C80" w:rsidRDefault="003D2865" w:rsidP="003D2865">
      <w:pPr>
        <w:spacing w:line="264" w:lineRule="auto"/>
      </w:pPr>
      <w:r w:rsidRPr="00970C80">
        <w:t xml:space="preserve">Email Address: </w:t>
      </w:r>
      <w:r>
        <w:t>mythai@cise.ufl.edu</w:t>
      </w:r>
    </w:p>
    <w:p w14:paraId="72B62913" w14:textId="23AAD152" w:rsidR="003D2865" w:rsidRDefault="003D2865" w:rsidP="003D2865">
      <w:pPr>
        <w:spacing w:line="264" w:lineRule="auto"/>
      </w:pPr>
      <w:r w:rsidRPr="00970C80">
        <w:t xml:space="preserve">Office Hours:   Wednesday </w:t>
      </w:r>
      <w:r>
        <w:t>8</w:t>
      </w:r>
      <w:r w:rsidRPr="00970C80">
        <w:t>:</w:t>
      </w:r>
      <w:r>
        <w:t>35</w:t>
      </w:r>
      <w:r w:rsidR="00786C2C">
        <w:t>am</w:t>
      </w:r>
      <w:r w:rsidRPr="00970C80">
        <w:t xml:space="preserve"> – </w:t>
      </w:r>
      <w:r>
        <w:t>10</w:t>
      </w:r>
      <w:r w:rsidRPr="00970C80">
        <w:t>:</w:t>
      </w:r>
      <w:r>
        <w:t>25a</w:t>
      </w:r>
      <w:r w:rsidRPr="00970C80">
        <w:t>m in</w:t>
      </w:r>
      <w:r w:rsidR="008D5538">
        <w:t xml:space="preserve"> </w:t>
      </w:r>
      <w:r w:rsidR="008D5538" w:rsidRPr="008D5538">
        <w:t>MH 4050C</w:t>
      </w:r>
    </w:p>
    <w:p w14:paraId="68520494" w14:textId="77777777" w:rsidR="003D2865" w:rsidRDefault="003D2865" w:rsidP="003D2865">
      <w:pPr>
        <w:spacing w:line="264" w:lineRule="auto"/>
      </w:pPr>
    </w:p>
    <w:p w14:paraId="1E5F20E4" w14:textId="77777777" w:rsidR="003D2865" w:rsidRPr="00615BC7" w:rsidRDefault="003D2865" w:rsidP="003D2865">
      <w:pPr>
        <w:rPr>
          <w:b/>
          <w:i/>
        </w:rPr>
      </w:pPr>
      <w:r w:rsidRPr="00615BC7">
        <w:rPr>
          <w:b/>
          <w:i/>
        </w:rPr>
        <w:t>Teaching Assistant</w:t>
      </w:r>
      <w:r>
        <w:rPr>
          <w:b/>
          <w:i/>
        </w:rPr>
        <w:t>/Peer Mentor/Supervised Teaching Student</w:t>
      </w:r>
      <w:r w:rsidRPr="00615BC7">
        <w:rPr>
          <w:b/>
          <w:i/>
        </w:rPr>
        <w:t>:</w:t>
      </w:r>
    </w:p>
    <w:p w14:paraId="427D9130" w14:textId="77777777" w:rsidR="003D2865" w:rsidRPr="00615BC7" w:rsidRDefault="003D2865" w:rsidP="003D2865">
      <w:r w:rsidRPr="00615BC7">
        <w:t>Please contact through the Canvas website</w:t>
      </w:r>
    </w:p>
    <w:p w14:paraId="6637A76A" w14:textId="77777777" w:rsidR="003D2865" w:rsidRPr="003D2865" w:rsidRDefault="003D2865" w:rsidP="003D2865">
      <w:r w:rsidRPr="003D2865">
        <w:t>TBA</w:t>
      </w:r>
    </w:p>
    <w:p w14:paraId="20C41B7C" w14:textId="77777777" w:rsidR="003D2865" w:rsidRDefault="003D2865" w:rsidP="003D2865">
      <w:pPr>
        <w:spacing w:line="264" w:lineRule="auto"/>
      </w:pPr>
    </w:p>
    <w:p w14:paraId="6C2A55BA" w14:textId="77777777" w:rsidR="003D2865" w:rsidRPr="00970C80" w:rsidRDefault="003D2865" w:rsidP="003D2865">
      <w:pPr>
        <w:spacing w:line="264" w:lineRule="auto"/>
        <w:rPr>
          <w:b/>
          <w:i/>
        </w:rPr>
      </w:pPr>
      <w:r w:rsidRPr="00970C80">
        <w:rPr>
          <w:b/>
          <w:i/>
        </w:rPr>
        <w:t>Course Description</w:t>
      </w:r>
    </w:p>
    <w:p w14:paraId="247BF0D1" w14:textId="226D62A8" w:rsidR="00BF7E45" w:rsidRPr="00BF7E45" w:rsidRDefault="00BF7E45" w:rsidP="00BF7E45">
      <w:pPr>
        <w:jc w:val="both"/>
      </w:pPr>
      <w:r w:rsidRPr="00BF7E45">
        <w:t>This course provides a foundational and algorithmic study of scalable machine learning (ML) models and training techniques. As modern AI applications increasingly require processing massive datasets and training complex models, distributed ML has become an essential technique.</w:t>
      </w:r>
      <w:r>
        <w:t xml:space="preserve"> </w:t>
      </w:r>
      <w:r w:rsidRPr="00BF7E45">
        <w:t xml:space="preserve">The course moves beyond single-machine constraints to explore key algorithmic and optimization paradigms for scaling. We will thoroughly investigate Data Parallelism and Model Parallelism through the lens of gradient aggregation, computational efficiency, and convergence theory. Core topics include Distributed Stochastic Gradient Descent (D-SGD), the Parameter Server optimization strategy, techniques for handling large models like </w:t>
      </w:r>
      <w:r w:rsidR="00EF79C7">
        <w:t xml:space="preserve">Federated Learning and </w:t>
      </w:r>
      <w:r w:rsidRPr="00BF7E45">
        <w:t>Mixture of Experts (</w:t>
      </w:r>
      <w:proofErr w:type="spellStart"/>
      <w:r w:rsidRPr="00BF7E45">
        <w:t>MoE</w:t>
      </w:r>
      <w:proofErr w:type="spellEnd"/>
      <w:r w:rsidR="004C347B">
        <w:t>)</w:t>
      </w:r>
      <w:r w:rsidR="00EF79C7">
        <w:t xml:space="preserve">. </w:t>
      </w:r>
      <w:r w:rsidRPr="00BF7E45">
        <w:t>The focus remains on how to design ML algorithms that converge efficiently in a distributed setting.</w:t>
      </w:r>
    </w:p>
    <w:p w14:paraId="15D7309E" w14:textId="77777777" w:rsidR="002709EB" w:rsidRPr="00970C80" w:rsidRDefault="002709EB" w:rsidP="003D2865">
      <w:pPr>
        <w:spacing w:line="264" w:lineRule="auto"/>
      </w:pPr>
    </w:p>
    <w:p w14:paraId="27D7DDE3" w14:textId="77777777" w:rsidR="003D2865" w:rsidRPr="00970C80" w:rsidRDefault="003D2865" w:rsidP="003D2865">
      <w:pPr>
        <w:spacing w:line="264" w:lineRule="auto"/>
        <w:rPr>
          <w:b/>
          <w:i/>
        </w:rPr>
      </w:pPr>
      <w:r w:rsidRPr="00970C80">
        <w:rPr>
          <w:b/>
          <w:i/>
        </w:rPr>
        <w:t>Course Pre-Requisites / Co-Requisites</w:t>
      </w:r>
    </w:p>
    <w:p w14:paraId="58B02A38" w14:textId="44D9AE7D" w:rsidR="00BF7E45" w:rsidRPr="006E0412" w:rsidRDefault="00BF7E45" w:rsidP="00BA79AF">
      <w:pPr>
        <w:jc w:val="both"/>
      </w:pPr>
      <w:r>
        <w:t xml:space="preserve">There is no formal prerequisite for this course. Students are expected to be very self-motivated and able to keep up with the reading assignments. The students should have prior knowledge in Machine Learning and </w:t>
      </w:r>
      <w:r w:rsidR="00EF79C7">
        <w:t>Optimization</w:t>
      </w:r>
      <w:r>
        <w:t>.</w:t>
      </w:r>
    </w:p>
    <w:p w14:paraId="753DC09B" w14:textId="77777777" w:rsidR="003D2865" w:rsidRDefault="003D2865" w:rsidP="003D2865">
      <w:pPr>
        <w:spacing w:line="264" w:lineRule="auto"/>
        <w:rPr>
          <w:b/>
          <w:i/>
        </w:rPr>
      </w:pPr>
    </w:p>
    <w:p w14:paraId="18D70342" w14:textId="77777777" w:rsidR="003D2865" w:rsidRPr="00970C80" w:rsidRDefault="003D2865" w:rsidP="003D2865">
      <w:pPr>
        <w:spacing w:line="264" w:lineRule="auto"/>
        <w:rPr>
          <w:i/>
        </w:rPr>
      </w:pPr>
      <w:r w:rsidRPr="00970C80">
        <w:rPr>
          <w:b/>
          <w:i/>
        </w:rPr>
        <w:t xml:space="preserve">Materials and Supply Fees: </w:t>
      </w:r>
      <w:r w:rsidRPr="00970C80">
        <w:rPr>
          <w:i/>
        </w:rPr>
        <w:t>None</w:t>
      </w:r>
    </w:p>
    <w:p w14:paraId="0BA4C8E8" w14:textId="77777777" w:rsidR="003D2865" w:rsidRPr="00970C80" w:rsidRDefault="003D2865" w:rsidP="003D2865">
      <w:pPr>
        <w:spacing w:line="264" w:lineRule="auto"/>
      </w:pPr>
    </w:p>
    <w:p w14:paraId="4BBC1C29" w14:textId="77777777" w:rsidR="003D2865" w:rsidRPr="00970C80" w:rsidRDefault="003D2865" w:rsidP="003D2865">
      <w:pPr>
        <w:spacing w:line="264" w:lineRule="auto"/>
        <w:rPr>
          <w:bCs/>
          <w:i/>
        </w:rPr>
      </w:pPr>
      <w:r w:rsidRPr="00970C80">
        <w:rPr>
          <w:b/>
          <w:i/>
        </w:rPr>
        <w:t xml:space="preserve">Required Textbooks and Software: </w:t>
      </w:r>
      <w:r w:rsidRPr="00970C80">
        <w:rPr>
          <w:bCs/>
          <w:i/>
        </w:rPr>
        <w:t xml:space="preserve">None </w:t>
      </w:r>
    </w:p>
    <w:p w14:paraId="2214F3BB" w14:textId="77777777" w:rsidR="003D2865" w:rsidRPr="00970C80" w:rsidRDefault="003D2865" w:rsidP="003D2865">
      <w:pPr>
        <w:spacing w:line="264" w:lineRule="auto"/>
        <w:rPr>
          <w:b/>
          <w:i/>
        </w:rPr>
      </w:pPr>
    </w:p>
    <w:p w14:paraId="5D12F4BD" w14:textId="77777777" w:rsidR="003D2865" w:rsidRPr="00970C80" w:rsidRDefault="003D2865" w:rsidP="003D2865">
      <w:pPr>
        <w:spacing w:line="264" w:lineRule="auto"/>
        <w:rPr>
          <w:b/>
          <w:i/>
        </w:rPr>
      </w:pPr>
      <w:r w:rsidRPr="00970C80">
        <w:rPr>
          <w:b/>
          <w:i/>
        </w:rPr>
        <w:t>Course Objectives</w:t>
      </w:r>
    </w:p>
    <w:p w14:paraId="28DE7A1D" w14:textId="77777777" w:rsidR="00AD57EF" w:rsidRPr="00BA79AF" w:rsidRDefault="00AD57EF" w:rsidP="00BA79AF">
      <w:pPr>
        <w:jc w:val="both"/>
      </w:pPr>
      <w:r w:rsidRPr="00BA79AF">
        <w:t>Upon successful completion of this course, students will be able to:</w:t>
      </w:r>
    </w:p>
    <w:p w14:paraId="57196FFD" w14:textId="0F655456" w:rsidR="00AD57EF" w:rsidRPr="00BA79AF" w:rsidRDefault="00EF79C7" w:rsidP="00EF79C7">
      <w:pPr>
        <w:numPr>
          <w:ilvl w:val="0"/>
          <w:numId w:val="22"/>
        </w:numPr>
        <w:spacing w:before="100" w:beforeAutospacing="1" w:after="100" w:afterAutospacing="1"/>
        <w:jc w:val="both"/>
      </w:pPr>
      <w:r>
        <w:t>Understand the basics of distributed optimization and learning algorithms, such as</w:t>
      </w:r>
      <w:r w:rsidR="00AD57EF" w:rsidRPr="00BA79AF">
        <w:t xml:space="preserve"> the scalability and convergence trade-offs of synchronous vs. asynchronous Distributed Stochastic Gradient Descent (D-SGD).</w:t>
      </w:r>
    </w:p>
    <w:p w14:paraId="76D46EFC" w14:textId="2CDBC53B" w:rsidR="00EF79C7" w:rsidRDefault="00EF79C7" w:rsidP="00EF79C7">
      <w:pPr>
        <w:numPr>
          <w:ilvl w:val="0"/>
          <w:numId w:val="22"/>
        </w:numPr>
        <w:spacing w:before="100" w:beforeAutospacing="1" w:after="100" w:afterAutospacing="1"/>
        <w:jc w:val="both"/>
      </w:pPr>
      <w:r>
        <w:lastRenderedPageBreak/>
        <w:t>Understand the architecture and algorithms of Federated Learning and its privacy and security challenges</w:t>
      </w:r>
    </w:p>
    <w:p w14:paraId="45018082" w14:textId="1B6E2925" w:rsidR="00631DFE" w:rsidRPr="00BA79AF" w:rsidRDefault="00EF79C7" w:rsidP="00631DFE">
      <w:pPr>
        <w:numPr>
          <w:ilvl w:val="0"/>
          <w:numId w:val="22"/>
        </w:numPr>
        <w:spacing w:before="100" w:beforeAutospacing="1" w:after="100" w:afterAutospacing="1"/>
        <w:jc w:val="both"/>
      </w:pPr>
      <w:r>
        <w:t>Understand Mixture-of-Experts and large-scale Transformer architectures.</w:t>
      </w:r>
    </w:p>
    <w:p w14:paraId="5C603752" w14:textId="77777777" w:rsidR="00631DFE" w:rsidRPr="00631DFE" w:rsidRDefault="00631DFE" w:rsidP="00631DFE">
      <w:pPr>
        <w:spacing w:after="120" w:line="264" w:lineRule="auto"/>
        <w:rPr>
          <w:b/>
          <w:i/>
        </w:rPr>
      </w:pPr>
      <w:r w:rsidRPr="00631DFE">
        <w:rPr>
          <w:b/>
          <w:i/>
        </w:rPr>
        <w:t>Course Schedule</w:t>
      </w:r>
    </w:p>
    <w:tbl>
      <w:tblPr>
        <w:tblStyle w:val="TableGrid"/>
        <w:tblW w:w="0" w:type="auto"/>
        <w:tblInd w:w="198" w:type="dxa"/>
        <w:tblLook w:val="04A0" w:firstRow="1" w:lastRow="0" w:firstColumn="1" w:lastColumn="0" w:noHBand="0" w:noVBand="1"/>
      </w:tblPr>
      <w:tblGrid>
        <w:gridCol w:w="831"/>
        <w:gridCol w:w="3881"/>
        <w:gridCol w:w="3946"/>
      </w:tblGrid>
      <w:tr w:rsidR="00631DFE" w:rsidRPr="00970C80" w14:paraId="542B336B" w14:textId="77777777" w:rsidTr="00887A1F">
        <w:tc>
          <w:tcPr>
            <w:tcW w:w="831" w:type="dxa"/>
          </w:tcPr>
          <w:p w14:paraId="72371B2E" w14:textId="77777777" w:rsidR="00631DFE" w:rsidRPr="00970C80" w:rsidRDefault="00631DFE" w:rsidP="009062C3">
            <w:pPr>
              <w:spacing w:before="100" w:after="100"/>
              <w:jc w:val="center"/>
              <w:rPr>
                <w:b/>
                <w:i/>
              </w:rPr>
            </w:pPr>
            <w:r w:rsidRPr="00970C80">
              <w:rPr>
                <w:b/>
                <w:i/>
              </w:rPr>
              <w:t>Week</w:t>
            </w:r>
          </w:p>
        </w:tc>
        <w:tc>
          <w:tcPr>
            <w:tcW w:w="3881" w:type="dxa"/>
          </w:tcPr>
          <w:p w14:paraId="471A9E1C" w14:textId="77777777" w:rsidR="00631DFE" w:rsidRPr="00970C80" w:rsidRDefault="00631DFE" w:rsidP="009062C3">
            <w:pPr>
              <w:spacing w:before="100" w:after="100"/>
              <w:jc w:val="center"/>
              <w:rPr>
                <w:b/>
                <w:i/>
              </w:rPr>
            </w:pPr>
            <w:r w:rsidRPr="00970C80">
              <w:rPr>
                <w:b/>
                <w:i/>
              </w:rPr>
              <w:t>Topics</w:t>
            </w:r>
          </w:p>
        </w:tc>
        <w:tc>
          <w:tcPr>
            <w:tcW w:w="3946" w:type="dxa"/>
          </w:tcPr>
          <w:p w14:paraId="63306F50" w14:textId="77777777" w:rsidR="00631DFE" w:rsidRPr="00970C80" w:rsidRDefault="00631DFE" w:rsidP="009062C3">
            <w:pPr>
              <w:spacing w:before="100" w:after="100"/>
              <w:jc w:val="center"/>
              <w:rPr>
                <w:b/>
                <w:i/>
              </w:rPr>
            </w:pPr>
            <w:r w:rsidRPr="00970C80">
              <w:rPr>
                <w:b/>
                <w:i/>
              </w:rPr>
              <w:t>Assignments and Exams</w:t>
            </w:r>
          </w:p>
        </w:tc>
      </w:tr>
      <w:tr w:rsidR="00631DFE" w:rsidRPr="00970C80" w14:paraId="57984D26" w14:textId="77777777" w:rsidTr="00887A1F">
        <w:tc>
          <w:tcPr>
            <w:tcW w:w="831" w:type="dxa"/>
          </w:tcPr>
          <w:p w14:paraId="1860642B" w14:textId="77777777" w:rsidR="00631DFE" w:rsidRPr="00970C80" w:rsidRDefault="00631DFE" w:rsidP="009062C3">
            <w:pPr>
              <w:spacing w:before="100" w:after="100"/>
              <w:jc w:val="center"/>
              <w:rPr>
                <w:b/>
                <w:i/>
              </w:rPr>
            </w:pPr>
            <w:r w:rsidRPr="00970C80">
              <w:rPr>
                <w:b/>
                <w:i/>
              </w:rPr>
              <w:t>1</w:t>
            </w:r>
          </w:p>
        </w:tc>
        <w:tc>
          <w:tcPr>
            <w:tcW w:w="3881" w:type="dxa"/>
          </w:tcPr>
          <w:p w14:paraId="44EF865C" w14:textId="46F3181F" w:rsidR="00631DFE" w:rsidRPr="00970C80" w:rsidRDefault="00631DFE" w:rsidP="009062C3">
            <w:pPr>
              <w:spacing w:before="100" w:after="100"/>
              <w:rPr>
                <w:i/>
              </w:rPr>
            </w:pPr>
            <w:r w:rsidRPr="00970C80">
              <w:rPr>
                <w:i/>
              </w:rPr>
              <w:t xml:space="preserve">Introduction </w:t>
            </w:r>
            <w:r w:rsidR="00CA3A1F">
              <w:rPr>
                <w:i/>
              </w:rPr>
              <w:t>&amp; Motivation</w:t>
            </w:r>
          </w:p>
        </w:tc>
        <w:tc>
          <w:tcPr>
            <w:tcW w:w="3946" w:type="dxa"/>
          </w:tcPr>
          <w:p w14:paraId="34024EDD" w14:textId="77777777" w:rsidR="00631DFE" w:rsidRPr="00970C80" w:rsidRDefault="00631DFE" w:rsidP="009062C3">
            <w:pPr>
              <w:spacing w:before="100" w:after="100"/>
              <w:rPr>
                <w:i/>
              </w:rPr>
            </w:pPr>
          </w:p>
        </w:tc>
      </w:tr>
      <w:tr w:rsidR="00631DFE" w:rsidRPr="00970C80" w14:paraId="68F00706" w14:textId="77777777" w:rsidTr="00887A1F">
        <w:tc>
          <w:tcPr>
            <w:tcW w:w="831" w:type="dxa"/>
          </w:tcPr>
          <w:p w14:paraId="08D494FB" w14:textId="77777777" w:rsidR="00631DFE" w:rsidRPr="00970C80" w:rsidRDefault="00631DFE" w:rsidP="009062C3">
            <w:pPr>
              <w:spacing w:before="100" w:after="100"/>
              <w:jc w:val="center"/>
              <w:rPr>
                <w:b/>
                <w:i/>
              </w:rPr>
            </w:pPr>
            <w:r w:rsidRPr="00970C80">
              <w:rPr>
                <w:b/>
                <w:i/>
              </w:rPr>
              <w:t>2</w:t>
            </w:r>
          </w:p>
        </w:tc>
        <w:tc>
          <w:tcPr>
            <w:tcW w:w="3881" w:type="dxa"/>
          </w:tcPr>
          <w:p w14:paraId="5E64236B" w14:textId="2B1932F7" w:rsidR="00631DFE" w:rsidRPr="00970C80" w:rsidRDefault="00CA3A1F" w:rsidP="009062C3">
            <w:pPr>
              <w:spacing w:before="100" w:after="100"/>
              <w:rPr>
                <w:i/>
              </w:rPr>
            </w:pPr>
            <w:r>
              <w:rPr>
                <w:i/>
              </w:rPr>
              <w:t>ML Fundamentals for optimization</w:t>
            </w:r>
            <w:r w:rsidR="00A32ED3">
              <w:rPr>
                <w:i/>
              </w:rPr>
              <w:t xml:space="preserve"> (EMR, supervised learning, nonlinear)</w:t>
            </w:r>
          </w:p>
        </w:tc>
        <w:tc>
          <w:tcPr>
            <w:tcW w:w="3946" w:type="dxa"/>
          </w:tcPr>
          <w:p w14:paraId="42AFAF97" w14:textId="2927EFE0" w:rsidR="00631DFE" w:rsidRPr="00970C80" w:rsidRDefault="00631DFE" w:rsidP="009062C3">
            <w:pPr>
              <w:spacing w:before="100" w:after="100"/>
              <w:rPr>
                <w:i/>
              </w:rPr>
            </w:pPr>
          </w:p>
        </w:tc>
      </w:tr>
      <w:tr w:rsidR="00631DFE" w:rsidRPr="00970C80" w14:paraId="53273B2D" w14:textId="77777777" w:rsidTr="00887A1F">
        <w:tc>
          <w:tcPr>
            <w:tcW w:w="831" w:type="dxa"/>
          </w:tcPr>
          <w:p w14:paraId="5B4A62D8" w14:textId="77777777" w:rsidR="00631DFE" w:rsidRPr="00970C80" w:rsidRDefault="00631DFE" w:rsidP="009062C3">
            <w:pPr>
              <w:spacing w:before="100" w:after="100"/>
              <w:jc w:val="center"/>
              <w:rPr>
                <w:b/>
                <w:i/>
              </w:rPr>
            </w:pPr>
            <w:r w:rsidRPr="00970C80">
              <w:rPr>
                <w:b/>
                <w:i/>
              </w:rPr>
              <w:t>3</w:t>
            </w:r>
          </w:p>
        </w:tc>
        <w:tc>
          <w:tcPr>
            <w:tcW w:w="3881" w:type="dxa"/>
          </w:tcPr>
          <w:p w14:paraId="4FBEE75D" w14:textId="719D6975" w:rsidR="00631DFE" w:rsidRPr="00970C80" w:rsidRDefault="00887A1F" w:rsidP="009062C3">
            <w:pPr>
              <w:spacing w:before="100" w:after="100"/>
              <w:rPr>
                <w:i/>
              </w:rPr>
            </w:pPr>
            <w:r>
              <w:rPr>
                <w:i/>
              </w:rPr>
              <w:t>Optimization (gradient descent, convergence, stochastic optimization)</w:t>
            </w:r>
          </w:p>
        </w:tc>
        <w:tc>
          <w:tcPr>
            <w:tcW w:w="3946" w:type="dxa"/>
          </w:tcPr>
          <w:p w14:paraId="69BEAE07" w14:textId="3EBE8120" w:rsidR="00631DFE" w:rsidRPr="00970C80" w:rsidRDefault="00631DFE" w:rsidP="009062C3">
            <w:pPr>
              <w:spacing w:before="100" w:after="100"/>
              <w:rPr>
                <w:i/>
              </w:rPr>
            </w:pPr>
          </w:p>
        </w:tc>
      </w:tr>
      <w:tr w:rsidR="00631DFE" w:rsidRPr="00970C80" w14:paraId="5127AD5D" w14:textId="77777777" w:rsidTr="00887A1F">
        <w:tc>
          <w:tcPr>
            <w:tcW w:w="831" w:type="dxa"/>
          </w:tcPr>
          <w:p w14:paraId="2316181F" w14:textId="77777777" w:rsidR="00631DFE" w:rsidRPr="00970C80" w:rsidRDefault="00631DFE" w:rsidP="009062C3">
            <w:pPr>
              <w:spacing w:before="100" w:after="100"/>
              <w:jc w:val="center"/>
              <w:rPr>
                <w:b/>
                <w:i/>
              </w:rPr>
            </w:pPr>
            <w:r w:rsidRPr="00970C80">
              <w:rPr>
                <w:b/>
                <w:i/>
              </w:rPr>
              <w:t>4</w:t>
            </w:r>
          </w:p>
        </w:tc>
        <w:tc>
          <w:tcPr>
            <w:tcW w:w="3881" w:type="dxa"/>
          </w:tcPr>
          <w:p w14:paraId="21A830E2" w14:textId="0921ED2D" w:rsidR="00631DFE" w:rsidRPr="00970C80" w:rsidRDefault="00887A1F" w:rsidP="009062C3">
            <w:pPr>
              <w:spacing w:before="100" w:after="100"/>
              <w:rPr>
                <w:i/>
              </w:rPr>
            </w:pPr>
            <w:r>
              <w:rPr>
                <w:i/>
              </w:rPr>
              <w:t>Distributed Optimization</w:t>
            </w:r>
          </w:p>
        </w:tc>
        <w:tc>
          <w:tcPr>
            <w:tcW w:w="3946" w:type="dxa"/>
          </w:tcPr>
          <w:p w14:paraId="4C681CDA" w14:textId="12B8D62C" w:rsidR="00631DFE" w:rsidRPr="00970C80" w:rsidRDefault="00631DFE" w:rsidP="009062C3">
            <w:pPr>
              <w:spacing w:before="100" w:after="100"/>
              <w:rPr>
                <w:i/>
              </w:rPr>
            </w:pPr>
          </w:p>
        </w:tc>
      </w:tr>
      <w:tr w:rsidR="00887A1F" w:rsidRPr="00970C80" w14:paraId="12CD3CF8" w14:textId="77777777" w:rsidTr="00887A1F">
        <w:tc>
          <w:tcPr>
            <w:tcW w:w="831" w:type="dxa"/>
          </w:tcPr>
          <w:p w14:paraId="7A329E46" w14:textId="77777777" w:rsidR="00887A1F" w:rsidRPr="00970C80" w:rsidRDefault="00887A1F" w:rsidP="00887A1F">
            <w:pPr>
              <w:spacing w:before="100" w:after="100"/>
              <w:jc w:val="center"/>
              <w:rPr>
                <w:b/>
                <w:i/>
              </w:rPr>
            </w:pPr>
            <w:r w:rsidRPr="00970C80">
              <w:rPr>
                <w:b/>
                <w:i/>
              </w:rPr>
              <w:t>5</w:t>
            </w:r>
          </w:p>
        </w:tc>
        <w:tc>
          <w:tcPr>
            <w:tcW w:w="3881" w:type="dxa"/>
          </w:tcPr>
          <w:p w14:paraId="02EEED4D" w14:textId="3837810E" w:rsidR="00887A1F" w:rsidRPr="00970C80" w:rsidRDefault="00887A1F" w:rsidP="00887A1F">
            <w:pPr>
              <w:spacing w:before="100" w:after="100"/>
              <w:rPr>
                <w:i/>
              </w:rPr>
            </w:pPr>
            <w:r>
              <w:rPr>
                <w:i/>
              </w:rPr>
              <w:t>Introduction to Federated Learning (FL)</w:t>
            </w:r>
          </w:p>
        </w:tc>
        <w:tc>
          <w:tcPr>
            <w:tcW w:w="3946" w:type="dxa"/>
          </w:tcPr>
          <w:p w14:paraId="23125ED8" w14:textId="12CC590C" w:rsidR="00887A1F" w:rsidRPr="00970C80" w:rsidRDefault="002F5C9B" w:rsidP="00887A1F">
            <w:pPr>
              <w:spacing w:before="100" w:after="100"/>
              <w:rPr>
                <w:i/>
              </w:rPr>
            </w:pPr>
            <w:r>
              <w:rPr>
                <w:i/>
              </w:rPr>
              <w:t xml:space="preserve">Group project’s </w:t>
            </w:r>
            <w:r w:rsidR="00FE2054">
              <w:rPr>
                <w:i/>
              </w:rPr>
              <w:t>proposal</w:t>
            </w:r>
            <w:r>
              <w:rPr>
                <w:i/>
              </w:rPr>
              <w:t xml:space="preserve"> (Due: Feb 24)</w:t>
            </w:r>
          </w:p>
        </w:tc>
      </w:tr>
      <w:tr w:rsidR="00887A1F" w:rsidRPr="00970C80" w14:paraId="633DE563" w14:textId="77777777" w:rsidTr="00887A1F">
        <w:tc>
          <w:tcPr>
            <w:tcW w:w="831" w:type="dxa"/>
          </w:tcPr>
          <w:p w14:paraId="66A8BEEC" w14:textId="77777777" w:rsidR="00887A1F" w:rsidRPr="00970C80" w:rsidRDefault="00887A1F" w:rsidP="00887A1F">
            <w:pPr>
              <w:spacing w:before="100" w:after="100"/>
              <w:jc w:val="center"/>
              <w:rPr>
                <w:b/>
                <w:i/>
              </w:rPr>
            </w:pPr>
            <w:r w:rsidRPr="00970C80">
              <w:rPr>
                <w:b/>
                <w:i/>
              </w:rPr>
              <w:t>6</w:t>
            </w:r>
          </w:p>
        </w:tc>
        <w:tc>
          <w:tcPr>
            <w:tcW w:w="3881" w:type="dxa"/>
          </w:tcPr>
          <w:p w14:paraId="72B152DA" w14:textId="445ED9D1" w:rsidR="00887A1F" w:rsidRPr="00970C80" w:rsidRDefault="00887A1F" w:rsidP="00887A1F">
            <w:pPr>
              <w:spacing w:before="100" w:after="100"/>
              <w:rPr>
                <w:i/>
              </w:rPr>
            </w:pPr>
            <w:r>
              <w:rPr>
                <w:i/>
              </w:rPr>
              <w:t>FL (continued)</w:t>
            </w:r>
          </w:p>
        </w:tc>
        <w:tc>
          <w:tcPr>
            <w:tcW w:w="3946" w:type="dxa"/>
          </w:tcPr>
          <w:p w14:paraId="17C45D59" w14:textId="5A4AEBE2" w:rsidR="00887A1F" w:rsidRPr="00970C80" w:rsidRDefault="00887A1F" w:rsidP="00887A1F">
            <w:pPr>
              <w:spacing w:before="100" w:after="100"/>
              <w:rPr>
                <w:i/>
              </w:rPr>
            </w:pPr>
          </w:p>
        </w:tc>
      </w:tr>
      <w:tr w:rsidR="00887A1F" w:rsidRPr="00970C80" w14:paraId="1ACF5635" w14:textId="77777777" w:rsidTr="00887A1F">
        <w:tc>
          <w:tcPr>
            <w:tcW w:w="831" w:type="dxa"/>
          </w:tcPr>
          <w:p w14:paraId="589600CC" w14:textId="77777777" w:rsidR="00887A1F" w:rsidRPr="00970C80" w:rsidRDefault="00887A1F" w:rsidP="00887A1F">
            <w:pPr>
              <w:spacing w:before="100" w:after="100"/>
              <w:jc w:val="center"/>
              <w:rPr>
                <w:b/>
                <w:i/>
              </w:rPr>
            </w:pPr>
            <w:r w:rsidRPr="00970C80">
              <w:rPr>
                <w:b/>
                <w:i/>
              </w:rPr>
              <w:t>7</w:t>
            </w:r>
          </w:p>
        </w:tc>
        <w:tc>
          <w:tcPr>
            <w:tcW w:w="3881" w:type="dxa"/>
          </w:tcPr>
          <w:p w14:paraId="0DA9794A" w14:textId="05D6F7B4" w:rsidR="00887A1F" w:rsidRPr="00970C80" w:rsidRDefault="00887A1F" w:rsidP="00887A1F">
            <w:pPr>
              <w:spacing w:before="100" w:after="100"/>
              <w:rPr>
                <w:i/>
              </w:rPr>
            </w:pPr>
            <w:r>
              <w:rPr>
                <w:i/>
              </w:rPr>
              <w:t>FL (continued)</w:t>
            </w:r>
          </w:p>
        </w:tc>
        <w:tc>
          <w:tcPr>
            <w:tcW w:w="3946" w:type="dxa"/>
          </w:tcPr>
          <w:p w14:paraId="399EC3EE" w14:textId="57FD221C" w:rsidR="00887A1F" w:rsidRPr="00970C80" w:rsidRDefault="00887A1F" w:rsidP="00887A1F">
            <w:pPr>
              <w:spacing w:before="100" w:after="100"/>
              <w:rPr>
                <w:i/>
              </w:rPr>
            </w:pPr>
          </w:p>
        </w:tc>
      </w:tr>
      <w:tr w:rsidR="00887A1F" w:rsidRPr="00970C80" w14:paraId="76C09E77" w14:textId="77777777" w:rsidTr="00887A1F">
        <w:tc>
          <w:tcPr>
            <w:tcW w:w="831" w:type="dxa"/>
          </w:tcPr>
          <w:p w14:paraId="1F2AF371" w14:textId="77777777" w:rsidR="00887A1F" w:rsidRPr="00970C80" w:rsidRDefault="00887A1F" w:rsidP="00887A1F">
            <w:pPr>
              <w:spacing w:before="100" w:after="100"/>
              <w:jc w:val="center"/>
              <w:rPr>
                <w:b/>
                <w:i/>
              </w:rPr>
            </w:pPr>
            <w:r w:rsidRPr="00970C80">
              <w:rPr>
                <w:b/>
                <w:i/>
              </w:rPr>
              <w:t>8</w:t>
            </w:r>
          </w:p>
        </w:tc>
        <w:tc>
          <w:tcPr>
            <w:tcW w:w="3881" w:type="dxa"/>
          </w:tcPr>
          <w:p w14:paraId="4DC9F4C4" w14:textId="22E96087" w:rsidR="00887A1F" w:rsidRPr="00970C80" w:rsidRDefault="00887A1F" w:rsidP="00887A1F">
            <w:pPr>
              <w:spacing w:before="100" w:after="100"/>
              <w:rPr>
                <w:i/>
              </w:rPr>
            </w:pPr>
            <w:r w:rsidRPr="00887A1F">
              <w:rPr>
                <w:i/>
              </w:rPr>
              <w:t>Robust distributed optimization: adversaries, attacks and defenses</w:t>
            </w:r>
          </w:p>
        </w:tc>
        <w:tc>
          <w:tcPr>
            <w:tcW w:w="3946" w:type="dxa"/>
          </w:tcPr>
          <w:p w14:paraId="57BFDE51" w14:textId="77777777" w:rsidR="00887A1F" w:rsidRPr="00970C80" w:rsidRDefault="00887A1F" w:rsidP="00887A1F">
            <w:pPr>
              <w:spacing w:before="100" w:after="100"/>
              <w:rPr>
                <w:i/>
              </w:rPr>
            </w:pPr>
          </w:p>
        </w:tc>
      </w:tr>
      <w:tr w:rsidR="00887A1F" w:rsidRPr="00970C80" w14:paraId="3420F161" w14:textId="77777777" w:rsidTr="00887A1F">
        <w:tc>
          <w:tcPr>
            <w:tcW w:w="831" w:type="dxa"/>
          </w:tcPr>
          <w:p w14:paraId="568C41A7" w14:textId="77777777" w:rsidR="00887A1F" w:rsidRPr="00970C80" w:rsidRDefault="00887A1F" w:rsidP="00887A1F">
            <w:pPr>
              <w:spacing w:before="100" w:after="100"/>
              <w:jc w:val="center"/>
              <w:rPr>
                <w:b/>
                <w:i/>
              </w:rPr>
            </w:pPr>
            <w:r w:rsidRPr="00970C80">
              <w:rPr>
                <w:b/>
                <w:i/>
              </w:rPr>
              <w:t>9</w:t>
            </w:r>
          </w:p>
        </w:tc>
        <w:tc>
          <w:tcPr>
            <w:tcW w:w="3881" w:type="dxa"/>
          </w:tcPr>
          <w:p w14:paraId="5DBF7869" w14:textId="4FD88C2A" w:rsidR="00887A1F" w:rsidRPr="00887A1F" w:rsidRDefault="00887A1F" w:rsidP="00887A1F">
            <w:pPr>
              <w:spacing w:before="100" w:after="100"/>
              <w:rPr>
                <w:i/>
              </w:rPr>
            </w:pPr>
            <w:r>
              <w:rPr>
                <w:i/>
              </w:rPr>
              <w:t>Privacy/Security in FL</w:t>
            </w:r>
          </w:p>
        </w:tc>
        <w:tc>
          <w:tcPr>
            <w:tcW w:w="3946" w:type="dxa"/>
          </w:tcPr>
          <w:p w14:paraId="157B3EB2" w14:textId="7B1C05A5" w:rsidR="00887A1F" w:rsidRPr="00970C80" w:rsidRDefault="00887A1F" w:rsidP="00887A1F">
            <w:pPr>
              <w:spacing w:before="100" w:after="100"/>
              <w:rPr>
                <w:i/>
              </w:rPr>
            </w:pPr>
            <w:r w:rsidRPr="00970C80">
              <w:rPr>
                <w:b/>
                <w:bCs/>
                <w:i/>
              </w:rPr>
              <w:t>Midterm</w:t>
            </w:r>
            <w:r w:rsidRPr="00970C80">
              <w:rPr>
                <w:i/>
              </w:rPr>
              <w:t xml:space="preserve"> (Mar 1</w:t>
            </w:r>
            <w:r w:rsidR="00D349F0">
              <w:rPr>
                <w:i/>
              </w:rPr>
              <w:t>2)</w:t>
            </w:r>
          </w:p>
        </w:tc>
      </w:tr>
      <w:tr w:rsidR="00887A1F" w:rsidRPr="00970C80" w14:paraId="5D00D8CB" w14:textId="77777777" w:rsidTr="00887A1F">
        <w:tc>
          <w:tcPr>
            <w:tcW w:w="831" w:type="dxa"/>
          </w:tcPr>
          <w:p w14:paraId="6ED8F159" w14:textId="77777777" w:rsidR="00887A1F" w:rsidRPr="00970C80" w:rsidRDefault="00887A1F" w:rsidP="00887A1F">
            <w:pPr>
              <w:spacing w:before="100" w:after="100"/>
              <w:jc w:val="center"/>
              <w:rPr>
                <w:b/>
                <w:i/>
              </w:rPr>
            </w:pPr>
            <w:r w:rsidRPr="00970C80">
              <w:rPr>
                <w:b/>
                <w:i/>
              </w:rPr>
              <w:t>10</w:t>
            </w:r>
          </w:p>
        </w:tc>
        <w:tc>
          <w:tcPr>
            <w:tcW w:w="7827" w:type="dxa"/>
            <w:gridSpan w:val="2"/>
          </w:tcPr>
          <w:p w14:paraId="13AFDEBE" w14:textId="47554ACA" w:rsidR="00887A1F" w:rsidRPr="00970C80" w:rsidRDefault="00887A1F" w:rsidP="00887A1F">
            <w:pPr>
              <w:spacing w:before="100" w:after="100"/>
              <w:jc w:val="center"/>
              <w:rPr>
                <w:i/>
              </w:rPr>
            </w:pPr>
            <w:r w:rsidRPr="00970C80">
              <w:rPr>
                <w:i/>
              </w:rPr>
              <w:t>Spring Break</w:t>
            </w:r>
            <w:r>
              <w:rPr>
                <w:i/>
              </w:rPr>
              <w:t xml:space="preserve"> (Mar 16-20)</w:t>
            </w:r>
          </w:p>
        </w:tc>
      </w:tr>
      <w:tr w:rsidR="00887A1F" w:rsidRPr="00970C80" w14:paraId="1F785432" w14:textId="77777777" w:rsidTr="00887A1F">
        <w:tc>
          <w:tcPr>
            <w:tcW w:w="831" w:type="dxa"/>
          </w:tcPr>
          <w:p w14:paraId="0489BF50" w14:textId="77777777" w:rsidR="00887A1F" w:rsidRPr="00970C80" w:rsidRDefault="00887A1F" w:rsidP="00887A1F">
            <w:pPr>
              <w:spacing w:before="100" w:after="100"/>
              <w:jc w:val="center"/>
              <w:rPr>
                <w:b/>
                <w:i/>
              </w:rPr>
            </w:pPr>
            <w:r w:rsidRPr="00970C80">
              <w:rPr>
                <w:b/>
                <w:i/>
              </w:rPr>
              <w:t>11</w:t>
            </w:r>
          </w:p>
        </w:tc>
        <w:tc>
          <w:tcPr>
            <w:tcW w:w="3881" w:type="dxa"/>
          </w:tcPr>
          <w:p w14:paraId="337D1231" w14:textId="544517B5" w:rsidR="00887A1F" w:rsidRPr="00970C80" w:rsidRDefault="00887A1F" w:rsidP="00887A1F">
            <w:pPr>
              <w:spacing w:before="100" w:after="100"/>
              <w:rPr>
                <w:i/>
              </w:rPr>
            </w:pPr>
            <w:r>
              <w:rPr>
                <w:i/>
              </w:rPr>
              <w:t>Transformers</w:t>
            </w:r>
          </w:p>
        </w:tc>
        <w:tc>
          <w:tcPr>
            <w:tcW w:w="3946" w:type="dxa"/>
          </w:tcPr>
          <w:p w14:paraId="602FA922" w14:textId="59BA8D72" w:rsidR="00887A1F" w:rsidRPr="00970C80" w:rsidRDefault="00887A1F" w:rsidP="00887A1F">
            <w:pPr>
              <w:spacing w:before="100" w:after="100"/>
              <w:rPr>
                <w:i/>
              </w:rPr>
            </w:pPr>
          </w:p>
        </w:tc>
      </w:tr>
      <w:tr w:rsidR="00887A1F" w:rsidRPr="00970C80" w14:paraId="4A268DF1" w14:textId="77777777" w:rsidTr="00887A1F">
        <w:tc>
          <w:tcPr>
            <w:tcW w:w="831" w:type="dxa"/>
          </w:tcPr>
          <w:p w14:paraId="6642C9A5" w14:textId="77777777" w:rsidR="00887A1F" w:rsidRPr="00970C80" w:rsidRDefault="00887A1F" w:rsidP="00887A1F">
            <w:pPr>
              <w:spacing w:before="100" w:after="100"/>
              <w:jc w:val="center"/>
              <w:rPr>
                <w:b/>
                <w:i/>
              </w:rPr>
            </w:pPr>
            <w:r w:rsidRPr="00970C80">
              <w:rPr>
                <w:b/>
                <w:i/>
              </w:rPr>
              <w:t>12</w:t>
            </w:r>
          </w:p>
        </w:tc>
        <w:tc>
          <w:tcPr>
            <w:tcW w:w="3881" w:type="dxa"/>
          </w:tcPr>
          <w:p w14:paraId="2B3EA3B9" w14:textId="6A018282" w:rsidR="00887A1F" w:rsidRPr="00970C80" w:rsidRDefault="00887A1F" w:rsidP="00887A1F">
            <w:pPr>
              <w:spacing w:before="100" w:after="100"/>
              <w:rPr>
                <w:i/>
              </w:rPr>
            </w:pPr>
            <w:r>
              <w:rPr>
                <w:i/>
              </w:rPr>
              <w:t>Mixture-of-Experts</w:t>
            </w:r>
          </w:p>
        </w:tc>
        <w:tc>
          <w:tcPr>
            <w:tcW w:w="3946" w:type="dxa"/>
          </w:tcPr>
          <w:p w14:paraId="1D1BAF73" w14:textId="25127AFE" w:rsidR="00887A1F" w:rsidRPr="00970C80" w:rsidRDefault="00887A1F" w:rsidP="00887A1F">
            <w:pPr>
              <w:spacing w:before="100" w:after="100"/>
              <w:rPr>
                <w:i/>
              </w:rPr>
            </w:pPr>
          </w:p>
        </w:tc>
      </w:tr>
      <w:tr w:rsidR="00887A1F" w:rsidRPr="00970C80" w14:paraId="32D00A54" w14:textId="77777777" w:rsidTr="00887A1F">
        <w:tc>
          <w:tcPr>
            <w:tcW w:w="831" w:type="dxa"/>
          </w:tcPr>
          <w:p w14:paraId="4420351C" w14:textId="77777777" w:rsidR="00887A1F" w:rsidRPr="00970C80" w:rsidRDefault="00887A1F" w:rsidP="00887A1F">
            <w:pPr>
              <w:spacing w:before="100" w:after="100"/>
              <w:jc w:val="center"/>
              <w:rPr>
                <w:b/>
                <w:i/>
              </w:rPr>
            </w:pPr>
            <w:r w:rsidRPr="00970C80">
              <w:rPr>
                <w:b/>
                <w:i/>
              </w:rPr>
              <w:t>13</w:t>
            </w:r>
          </w:p>
        </w:tc>
        <w:tc>
          <w:tcPr>
            <w:tcW w:w="3881" w:type="dxa"/>
          </w:tcPr>
          <w:p w14:paraId="22A255DB" w14:textId="6806DAB7" w:rsidR="00887A1F" w:rsidRPr="00970C80" w:rsidRDefault="00887A1F" w:rsidP="00887A1F">
            <w:pPr>
              <w:spacing w:before="100" w:after="100"/>
              <w:rPr>
                <w:i/>
              </w:rPr>
            </w:pPr>
            <w:r>
              <w:rPr>
                <w:i/>
              </w:rPr>
              <w:t>Mixture-of-Experts</w:t>
            </w:r>
          </w:p>
        </w:tc>
        <w:tc>
          <w:tcPr>
            <w:tcW w:w="3946" w:type="dxa"/>
          </w:tcPr>
          <w:p w14:paraId="48C46E80" w14:textId="37CDB1A7" w:rsidR="00887A1F" w:rsidRPr="00970C80" w:rsidRDefault="00887A1F" w:rsidP="00887A1F">
            <w:pPr>
              <w:spacing w:before="100" w:after="100"/>
              <w:rPr>
                <w:i/>
              </w:rPr>
            </w:pPr>
          </w:p>
        </w:tc>
      </w:tr>
      <w:tr w:rsidR="00887A1F" w:rsidRPr="00970C80" w14:paraId="0E616FA3" w14:textId="77777777" w:rsidTr="00887A1F">
        <w:tc>
          <w:tcPr>
            <w:tcW w:w="831" w:type="dxa"/>
          </w:tcPr>
          <w:p w14:paraId="72290C95" w14:textId="77777777" w:rsidR="00887A1F" w:rsidRPr="00970C80" w:rsidRDefault="00887A1F" w:rsidP="00887A1F">
            <w:pPr>
              <w:spacing w:before="100" w:after="100"/>
              <w:jc w:val="center"/>
              <w:rPr>
                <w:b/>
                <w:i/>
              </w:rPr>
            </w:pPr>
            <w:r w:rsidRPr="00970C80">
              <w:rPr>
                <w:b/>
                <w:i/>
              </w:rPr>
              <w:t>14</w:t>
            </w:r>
          </w:p>
        </w:tc>
        <w:tc>
          <w:tcPr>
            <w:tcW w:w="3881" w:type="dxa"/>
          </w:tcPr>
          <w:p w14:paraId="2BD4A8B1" w14:textId="29E5A920" w:rsidR="00887A1F" w:rsidRPr="00970C80" w:rsidRDefault="00887A1F" w:rsidP="00887A1F">
            <w:pPr>
              <w:spacing w:before="100" w:after="100"/>
              <w:rPr>
                <w:i/>
              </w:rPr>
            </w:pPr>
            <w:r>
              <w:rPr>
                <w:i/>
              </w:rPr>
              <w:t>Project Presentation</w:t>
            </w:r>
          </w:p>
        </w:tc>
        <w:tc>
          <w:tcPr>
            <w:tcW w:w="3946" w:type="dxa"/>
          </w:tcPr>
          <w:p w14:paraId="18584BD2" w14:textId="79BD562E" w:rsidR="00887A1F" w:rsidRPr="00970C80" w:rsidRDefault="00887A1F" w:rsidP="00887A1F">
            <w:pPr>
              <w:spacing w:before="100" w:after="100"/>
              <w:rPr>
                <w:i/>
              </w:rPr>
            </w:pPr>
            <w:r>
              <w:rPr>
                <w:i/>
              </w:rPr>
              <w:t xml:space="preserve">Group Project </w:t>
            </w:r>
            <w:r w:rsidR="00D6333E">
              <w:rPr>
                <w:i/>
              </w:rPr>
              <w:t>(</w:t>
            </w:r>
            <w:r>
              <w:rPr>
                <w:i/>
              </w:rPr>
              <w:t>Due</w:t>
            </w:r>
            <w:r w:rsidR="00D6333E">
              <w:rPr>
                <w:i/>
              </w:rPr>
              <w:t xml:space="preserve"> Apr 16)</w:t>
            </w:r>
          </w:p>
        </w:tc>
      </w:tr>
      <w:tr w:rsidR="00887A1F" w:rsidRPr="00970C80" w14:paraId="592803B2" w14:textId="77777777" w:rsidTr="00887A1F">
        <w:tc>
          <w:tcPr>
            <w:tcW w:w="831" w:type="dxa"/>
          </w:tcPr>
          <w:p w14:paraId="4B048A78" w14:textId="77777777" w:rsidR="00887A1F" w:rsidRPr="00970C80" w:rsidRDefault="00887A1F" w:rsidP="00887A1F">
            <w:pPr>
              <w:spacing w:before="100" w:after="100"/>
              <w:jc w:val="center"/>
              <w:rPr>
                <w:b/>
                <w:i/>
              </w:rPr>
            </w:pPr>
            <w:r w:rsidRPr="00970C80">
              <w:rPr>
                <w:b/>
                <w:i/>
              </w:rPr>
              <w:t>15</w:t>
            </w:r>
          </w:p>
        </w:tc>
        <w:tc>
          <w:tcPr>
            <w:tcW w:w="3881" w:type="dxa"/>
          </w:tcPr>
          <w:p w14:paraId="0840F7A9" w14:textId="1B916C53" w:rsidR="00887A1F" w:rsidRPr="00970C80" w:rsidRDefault="00887A1F" w:rsidP="00887A1F">
            <w:pPr>
              <w:spacing w:before="100" w:after="100"/>
              <w:rPr>
                <w:i/>
              </w:rPr>
            </w:pPr>
            <w:r>
              <w:rPr>
                <w:i/>
              </w:rPr>
              <w:t>Project Presentation</w:t>
            </w:r>
          </w:p>
        </w:tc>
        <w:tc>
          <w:tcPr>
            <w:tcW w:w="3946" w:type="dxa"/>
          </w:tcPr>
          <w:p w14:paraId="3F69CE9C" w14:textId="77777777" w:rsidR="00887A1F" w:rsidRPr="00970C80" w:rsidRDefault="00887A1F" w:rsidP="00887A1F">
            <w:pPr>
              <w:spacing w:before="100" w:after="100"/>
              <w:rPr>
                <w:i/>
              </w:rPr>
            </w:pPr>
          </w:p>
        </w:tc>
      </w:tr>
    </w:tbl>
    <w:p w14:paraId="53D86C9A" w14:textId="77777777" w:rsidR="00C27727" w:rsidRDefault="00C27727" w:rsidP="00F93C57">
      <w:pPr>
        <w:ind w:left="360"/>
      </w:pPr>
    </w:p>
    <w:p w14:paraId="7F337393" w14:textId="77777777" w:rsidR="00B409A6" w:rsidRDefault="00B409A6" w:rsidP="00631DFE">
      <w:pPr>
        <w:rPr>
          <w:b/>
          <w:i/>
        </w:rPr>
      </w:pPr>
    </w:p>
    <w:p w14:paraId="39A58905" w14:textId="48A50EBE" w:rsidR="00631DFE" w:rsidRDefault="00631DFE" w:rsidP="00631DFE">
      <w:pPr>
        <w:rPr>
          <w:b/>
          <w:i/>
        </w:rPr>
      </w:pPr>
      <w:r w:rsidRPr="00970C80">
        <w:rPr>
          <w:b/>
          <w:i/>
        </w:rPr>
        <w:t>Attendance Policy, Class Expectations, and Make-Up Policy</w:t>
      </w:r>
    </w:p>
    <w:p w14:paraId="4AE74DE3" w14:textId="77777777" w:rsidR="008723AF" w:rsidRDefault="008723AF" w:rsidP="00631DFE">
      <w:pPr>
        <w:spacing w:line="264" w:lineRule="auto"/>
        <w:jc w:val="both"/>
      </w:pPr>
    </w:p>
    <w:p w14:paraId="36F46ED0" w14:textId="10D15CF1" w:rsidR="00631DFE" w:rsidRPr="009D38C0" w:rsidRDefault="00631DFE" w:rsidP="00631DFE">
      <w:pPr>
        <w:spacing w:line="264" w:lineRule="auto"/>
        <w:jc w:val="both"/>
      </w:pPr>
      <w:r w:rsidRPr="00970C80">
        <w:t xml:space="preserve">The students are expected to attend the lectures (in person) and actively participate in class discussions. There is a 10% score for class participation and pop quizzes. The pop quiz will be conducted during the lecture based on the materials covered in that lecture. </w:t>
      </w:r>
      <w:r w:rsidRPr="00970C80">
        <w:lastRenderedPageBreak/>
        <w:t>You will not know when the pop quiz will be conducted. You will get the full score (1</w:t>
      </w:r>
      <w:r>
        <w:t>0</w:t>
      </w:r>
      <w:r w:rsidRPr="00970C80">
        <w:t xml:space="preserve">%) in participation if you get 80% in pop quizzes, prorated otherwise. </w:t>
      </w:r>
      <w:r w:rsidRPr="009D38C0">
        <w:t xml:space="preserve">There is no scope for makeup </w:t>
      </w:r>
      <w:r>
        <w:t xml:space="preserve">of </w:t>
      </w:r>
      <w:r w:rsidRPr="009D38C0">
        <w:t>pop quizzes.</w:t>
      </w:r>
    </w:p>
    <w:p w14:paraId="5A4BEA2B" w14:textId="77777777" w:rsidR="00631DFE" w:rsidRDefault="00631DFE" w:rsidP="00631DFE">
      <w:pPr>
        <w:spacing w:line="264" w:lineRule="auto"/>
        <w:jc w:val="both"/>
      </w:pPr>
    </w:p>
    <w:p w14:paraId="38C86CFE" w14:textId="2F0A972E" w:rsidR="00631DFE" w:rsidRPr="00D86E93" w:rsidRDefault="00631DFE" w:rsidP="00631DFE">
      <w:pPr>
        <w:spacing w:line="264" w:lineRule="auto"/>
        <w:jc w:val="both"/>
      </w:pPr>
      <w:r w:rsidRPr="00970C80">
        <w:t xml:space="preserve">The students are required to submit their projects before the deadline through eLearning. Late submissions are allowed (up to 24 hours) with a 20% penalty. No grades for late submissions after 24 hours from the deadline. The students are required to take the midterm and final exams at the scheduled time. There would be no makeup exams except for medical emergencies with appropriate documentation. </w:t>
      </w:r>
    </w:p>
    <w:p w14:paraId="4982DED7" w14:textId="77777777" w:rsidR="00631DFE" w:rsidRDefault="00631DFE" w:rsidP="00E46173">
      <w:pPr>
        <w:ind w:left="360"/>
      </w:pPr>
    </w:p>
    <w:p w14:paraId="42AB367B" w14:textId="77777777" w:rsidR="00631DFE" w:rsidRPr="00B7158C" w:rsidRDefault="00631DFE" w:rsidP="00631DFE">
      <w:pPr>
        <w:spacing w:line="264" w:lineRule="auto"/>
        <w:jc w:val="both"/>
      </w:pPr>
      <w:r w:rsidRPr="00B7158C">
        <w:t xml:space="preserve">Requirements for class attendance and make-up exams, assignments, and other work in this course are consistent with university policies. Click here to read the university attendance policies: </w:t>
      </w:r>
    </w:p>
    <w:p w14:paraId="3D55D4C4" w14:textId="77777777" w:rsidR="00631DFE" w:rsidRPr="000D66BC" w:rsidRDefault="00000000" w:rsidP="00631DFE">
      <w:pPr>
        <w:spacing w:line="264" w:lineRule="auto"/>
        <w:jc w:val="both"/>
        <w:rPr>
          <w:sz w:val="20"/>
          <w:szCs w:val="20"/>
        </w:rPr>
      </w:pPr>
      <w:hyperlink r:id="rId8" w:history="1">
        <w:r w:rsidR="00631DFE" w:rsidRPr="00B7158C">
          <w:rPr>
            <w:rStyle w:val="Hyperlink"/>
          </w:rPr>
          <w:t>https://catalog.ufl.edu/UGRD/academic-regulations/attendance-policies/</w:t>
        </w:r>
      </w:hyperlink>
    </w:p>
    <w:p w14:paraId="23B3C577" w14:textId="77777777" w:rsidR="00631DFE" w:rsidRDefault="00631DFE" w:rsidP="00631DFE"/>
    <w:p w14:paraId="0EEF63B9" w14:textId="77777777" w:rsidR="008723AF" w:rsidRDefault="008723AF" w:rsidP="008723AF">
      <w:r w:rsidRPr="00D86E93">
        <w:t xml:space="preserve">Cell phones should be turned off or set to vibrate. </w:t>
      </w:r>
    </w:p>
    <w:p w14:paraId="36B31312" w14:textId="77777777" w:rsidR="008723AF" w:rsidRDefault="008723AF" w:rsidP="00631DFE"/>
    <w:p w14:paraId="1A31BCF0" w14:textId="7B36625B" w:rsidR="00631DFE" w:rsidRPr="00970C80" w:rsidRDefault="00631DFE" w:rsidP="00631DFE">
      <w:pPr>
        <w:spacing w:before="120" w:line="264" w:lineRule="auto"/>
        <w:jc w:val="both"/>
        <w:rPr>
          <w:b/>
          <w:i/>
        </w:rPr>
      </w:pPr>
      <w:r w:rsidRPr="00970C80">
        <w:rPr>
          <w:b/>
          <w:bCs/>
        </w:rPr>
        <w:t xml:space="preserve">Zero Tolerance Policy: </w:t>
      </w:r>
      <w:bookmarkStart w:id="0" w:name="_Hlk185524765"/>
      <w:r w:rsidRPr="00970C80">
        <w:t xml:space="preserve">You are expected to do your </w:t>
      </w:r>
      <w:r>
        <w:t>assigned activities</w:t>
      </w:r>
      <w:r w:rsidRPr="00970C80">
        <w:t xml:space="preserve"> on your own without giving any help to anyone or getting any help from anyone (including ChatGPT or other internet sources)</w:t>
      </w:r>
      <w:bookmarkEnd w:id="0"/>
      <w:r w:rsidRPr="00970C80">
        <w:t xml:space="preserve">. Any violation of the course policies will be treated as academic dishonesty and </w:t>
      </w:r>
      <w:r>
        <w:t xml:space="preserve">will be </w:t>
      </w:r>
      <w:r w:rsidRPr="00970C80">
        <w:t xml:space="preserve">reported to the Dean of Student’s (DSO). </w:t>
      </w:r>
      <w:bookmarkStart w:id="1" w:name="_Hlk185524501"/>
      <w:r w:rsidRPr="00970C80">
        <w:t xml:space="preserve">In case of </w:t>
      </w:r>
      <w:r>
        <w:t xml:space="preserve">a </w:t>
      </w:r>
      <w:r w:rsidRPr="00970C80">
        <w:t>violation, the student will receive a zero score in that assignment</w:t>
      </w:r>
      <w:r>
        <w:t>,</w:t>
      </w:r>
      <w:r w:rsidRPr="00970C80">
        <w:t xml:space="preserve"> an additional grade penalty</w:t>
      </w:r>
      <w:r>
        <w:t>, and it will be reported to the DSO</w:t>
      </w:r>
      <w:r w:rsidRPr="00970C80">
        <w:t>.</w:t>
      </w:r>
      <w:bookmarkEnd w:id="1"/>
      <w:r w:rsidRPr="00970C80">
        <w:t xml:space="preserve"> </w:t>
      </w:r>
    </w:p>
    <w:p w14:paraId="3641ED1A" w14:textId="77777777" w:rsidR="00631DFE" w:rsidRDefault="00631DFE" w:rsidP="00631DFE"/>
    <w:p w14:paraId="76C261BE" w14:textId="77777777" w:rsidR="007D03C4" w:rsidRPr="00970C80" w:rsidRDefault="007D03C4" w:rsidP="007D03C4">
      <w:pPr>
        <w:spacing w:line="264" w:lineRule="auto"/>
        <w:rPr>
          <w:b/>
          <w:i/>
        </w:rPr>
      </w:pPr>
      <w:r w:rsidRPr="00970C80">
        <w:rPr>
          <w:b/>
          <w:i/>
        </w:rPr>
        <w:t>Evaluation of Grades</w:t>
      </w:r>
    </w:p>
    <w:tbl>
      <w:tblPr>
        <w:tblStyle w:val="TableGrid"/>
        <w:tblW w:w="0" w:type="auto"/>
        <w:tblLook w:val="04A0" w:firstRow="1" w:lastRow="0" w:firstColumn="1" w:lastColumn="0" w:noHBand="0" w:noVBand="1"/>
      </w:tblPr>
      <w:tblGrid>
        <w:gridCol w:w="2622"/>
        <w:gridCol w:w="2934"/>
        <w:gridCol w:w="3300"/>
      </w:tblGrid>
      <w:tr w:rsidR="007D03C4" w:rsidRPr="00970C80" w14:paraId="0687AB7C" w14:textId="77777777" w:rsidTr="00FE2054">
        <w:tc>
          <w:tcPr>
            <w:tcW w:w="2622" w:type="dxa"/>
          </w:tcPr>
          <w:p w14:paraId="1A2CACF0" w14:textId="77777777" w:rsidR="007D03C4" w:rsidRPr="00970C80" w:rsidRDefault="007D03C4" w:rsidP="009062C3">
            <w:pPr>
              <w:spacing w:before="20" w:after="20" w:line="264" w:lineRule="auto"/>
              <w:rPr>
                <w:b/>
              </w:rPr>
            </w:pPr>
            <w:r w:rsidRPr="00970C80">
              <w:rPr>
                <w:b/>
              </w:rPr>
              <w:t>Assignment</w:t>
            </w:r>
          </w:p>
        </w:tc>
        <w:tc>
          <w:tcPr>
            <w:tcW w:w="2934" w:type="dxa"/>
          </w:tcPr>
          <w:p w14:paraId="3EF330DB" w14:textId="77777777" w:rsidR="007D03C4" w:rsidRPr="00970C80" w:rsidRDefault="007D03C4" w:rsidP="009062C3">
            <w:pPr>
              <w:spacing w:before="20" w:after="20" w:line="264" w:lineRule="auto"/>
              <w:jc w:val="center"/>
              <w:rPr>
                <w:b/>
              </w:rPr>
            </w:pPr>
            <w:r w:rsidRPr="00970C80">
              <w:rPr>
                <w:b/>
              </w:rPr>
              <w:t>Total Points</w:t>
            </w:r>
          </w:p>
        </w:tc>
        <w:tc>
          <w:tcPr>
            <w:tcW w:w="3300" w:type="dxa"/>
          </w:tcPr>
          <w:p w14:paraId="12A607D8" w14:textId="77777777" w:rsidR="007D03C4" w:rsidRPr="00970C80" w:rsidRDefault="007D03C4" w:rsidP="009062C3">
            <w:pPr>
              <w:spacing w:before="20" w:after="20" w:line="264" w:lineRule="auto"/>
              <w:jc w:val="center"/>
              <w:rPr>
                <w:b/>
              </w:rPr>
            </w:pPr>
            <w:r w:rsidRPr="00970C80">
              <w:rPr>
                <w:b/>
              </w:rPr>
              <w:t>Percentage of Final Grade</w:t>
            </w:r>
          </w:p>
        </w:tc>
      </w:tr>
      <w:tr w:rsidR="00FE2054" w:rsidRPr="00970C80" w14:paraId="0DB7DE6F" w14:textId="77777777" w:rsidTr="00FE2054">
        <w:tc>
          <w:tcPr>
            <w:tcW w:w="2622" w:type="dxa"/>
          </w:tcPr>
          <w:p w14:paraId="443EA1D3" w14:textId="5D2F7208" w:rsidR="00FE2054" w:rsidRDefault="00FE2054" w:rsidP="00FE2054">
            <w:pPr>
              <w:spacing w:before="20" w:after="20" w:line="264" w:lineRule="auto"/>
            </w:pPr>
            <w:r w:rsidRPr="00970C80">
              <w:t xml:space="preserve">Pop Quizzes </w:t>
            </w:r>
          </w:p>
        </w:tc>
        <w:tc>
          <w:tcPr>
            <w:tcW w:w="2934" w:type="dxa"/>
          </w:tcPr>
          <w:p w14:paraId="31D2F87D" w14:textId="003679D2" w:rsidR="00FE2054" w:rsidRDefault="00FE2054" w:rsidP="00FE2054">
            <w:pPr>
              <w:spacing w:before="20" w:after="20" w:line="264" w:lineRule="auto"/>
              <w:jc w:val="center"/>
            </w:pPr>
            <w:r>
              <w:t>80% correct for full score</w:t>
            </w:r>
          </w:p>
        </w:tc>
        <w:tc>
          <w:tcPr>
            <w:tcW w:w="3300" w:type="dxa"/>
          </w:tcPr>
          <w:p w14:paraId="0593AF47" w14:textId="44EC29C2" w:rsidR="00FE2054" w:rsidRPr="00970C80" w:rsidRDefault="00FE2054" w:rsidP="00FE2054">
            <w:pPr>
              <w:spacing w:before="20" w:after="20" w:line="264" w:lineRule="auto"/>
              <w:jc w:val="center"/>
            </w:pPr>
            <w:r w:rsidRPr="00970C80">
              <w:t>1</w:t>
            </w:r>
            <w:r>
              <w:t>0</w:t>
            </w:r>
            <w:r w:rsidRPr="00970C80">
              <w:t>%</w:t>
            </w:r>
          </w:p>
        </w:tc>
      </w:tr>
      <w:tr w:rsidR="00FE2054" w:rsidRPr="00970C80" w14:paraId="52540401" w14:textId="77777777" w:rsidTr="00FE2054">
        <w:tc>
          <w:tcPr>
            <w:tcW w:w="2622" w:type="dxa"/>
          </w:tcPr>
          <w:p w14:paraId="1DCA6880" w14:textId="1E190FA2" w:rsidR="00FE2054" w:rsidRPr="00970C80" w:rsidRDefault="00FE2054" w:rsidP="00FE2054">
            <w:pPr>
              <w:spacing w:before="20" w:after="20" w:line="264" w:lineRule="auto"/>
            </w:pPr>
            <w:r>
              <w:t>Project proposal</w:t>
            </w:r>
          </w:p>
        </w:tc>
        <w:tc>
          <w:tcPr>
            <w:tcW w:w="2934" w:type="dxa"/>
          </w:tcPr>
          <w:p w14:paraId="7917AFAB" w14:textId="23490B2B" w:rsidR="00FE2054" w:rsidRPr="00970C80" w:rsidRDefault="00FE2054" w:rsidP="00FE2054">
            <w:pPr>
              <w:spacing w:before="20" w:after="20" w:line="264" w:lineRule="auto"/>
              <w:jc w:val="center"/>
            </w:pPr>
            <w:r>
              <w:t>50</w:t>
            </w:r>
          </w:p>
        </w:tc>
        <w:tc>
          <w:tcPr>
            <w:tcW w:w="3300" w:type="dxa"/>
          </w:tcPr>
          <w:p w14:paraId="1CBB23AA" w14:textId="3EA8AC08" w:rsidR="00FE2054" w:rsidRPr="00970C80" w:rsidRDefault="00FE2054" w:rsidP="00FE2054">
            <w:pPr>
              <w:spacing w:before="20" w:after="20" w:line="264" w:lineRule="auto"/>
              <w:jc w:val="center"/>
            </w:pPr>
            <w:r w:rsidRPr="00970C80">
              <w:t>1</w:t>
            </w:r>
            <w:r>
              <w:t>0</w:t>
            </w:r>
            <w:r w:rsidRPr="00970C80">
              <w:t>%</w:t>
            </w:r>
          </w:p>
        </w:tc>
      </w:tr>
      <w:tr w:rsidR="00FE2054" w:rsidRPr="00970C80" w14:paraId="578D5C02" w14:textId="77777777" w:rsidTr="00FE2054">
        <w:tc>
          <w:tcPr>
            <w:tcW w:w="2622" w:type="dxa"/>
          </w:tcPr>
          <w:p w14:paraId="7C2A6CA2" w14:textId="4A4C76FD" w:rsidR="00FE2054" w:rsidRPr="00970C80" w:rsidRDefault="00FE2054" w:rsidP="00FE2054">
            <w:pPr>
              <w:spacing w:before="20" w:after="20" w:line="264" w:lineRule="auto"/>
            </w:pPr>
            <w:r>
              <w:t>Group Project</w:t>
            </w:r>
          </w:p>
        </w:tc>
        <w:tc>
          <w:tcPr>
            <w:tcW w:w="2934" w:type="dxa"/>
          </w:tcPr>
          <w:p w14:paraId="02966DA1" w14:textId="6BF05A9D" w:rsidR="00FE2054" w:rsidRPr="00970C80" w:rsidRDefault="00FE2054" w:rsidP="00FE2054">
            <w:pPr>
              <w:spacing w:before="20" w:after="20" w:line="264" w:lineRule="auto"/>
              <w:jc w:val="center"/>
            </w:pPr>
            <w:r>
              <w:t>100</w:t>
            </w:r>
          </w:p>
        </w:tc>
        <w:tc>
          <w:tcPr>
            <w:tcW w:w="3300" w:type="dxa"/>
          </w:tcPr>
          <w:p w14:paraId="5FF866D1" w14:textId="59D79B1B" w:rsidR="00FE2054" w:rsidRPr="00970C80" w:rsidRDefault="00FE2054" w:rsidP="00FE2054">
            <w:pPr>
              <w:spacing w:before="20" w:after="20" w:line="264" w:lineRule="auto"/>
              <w:jc w:val="center"/>
            </w:pPr>
            <w:r>
              <w:t>20%</w:t>
            </w:r>
          </w:p>
        </w:tc>
      </w:tr>
      <w:tr w:rsidR="00FE2054" w:rsidRPr="00970C80" w14:paraId="3102F998" w14:textId="77777777" w:rsidTr="00FE2054">
        <w:tc>
          <w:tcPr>
            <w:tcW w:w="2622" w:type="dxa"/>
          </w:tcPr>
          <w:p w14:paraId="650FA1C6" w14:textId="41617765" w:rsidR="00FE2054" w:rsidRPr="00970C80" w:rsidRDefault="00FE2054" w:rsidP="00FE2054">
            <w:pPr>
              <w:spacing w:before="20" w:after="20" w:line="264" w:lineRule="auto"/>
            </w:pPr>
            <w:r>
              <w:t>Presentation</w:t>
            </w:r>
          </w:p>
        </w:tc>
        <w:tc>
          <w:tcPr>
            <w:tcW w:w="2934" w:type="dxa"/>
          </w:tcPr>
          <w:p w14:paraId="23BE1C19" w14:textId="2E4BF722" w:rsidR="00FE2054" w:rsidRPr="00970C80" w:rsidRDefault="00FE2054" w:rsidP="00FE2054">
            <w:pPr>
              <w:spacing w:before="20" w:after="20" w:line="264" w:lineRule="auto"/>
              <w:jc w:val="center"/>
            </w:pPr>
            <w:r>
              <w:t>50</w:t>
            </w:r>
          </w:p>
        </w:tc>
        <w:tc>
          <w:tcPr>
            <w:tcW w:w="3300" w:type="dxa"/>
          </w:tcPr>
          <w:p w14:paraId="4F48A587" w14:textId="466C78E6" w:rsidR="00FE2054" w:rsidRPr="00970C80" w:rsidRDefault="00FE2054" w:rsidP="00FE2054">
            <w:pPr>
              <w:spacing w:before="20" w:after="20" w:line="264" w:lineRule="auto"/>
              <w:jc w:val="center"/>
            </w:pPr>
            <w:r>
              <w:t>10%</w:t>
            </w:r>
          </w:p>
        </w:tc>
      </w:tr>
      <w:tr w:rsidR="00FE2054" w:rsidRPr="00970C80" w14:paraId="796011B0" w14:textId="77777777" w:rsidTr="00FE2054">
        <w:tc>
          <w:tcPr>
            <w:tcW w:w="2622" w:type="dxa"/>
          </w:tcPr>
          <w:p w14:paraId="5A2E15FB" w14:textId="77777777" w:rsidR="00FE2054" w:rsidRPr="00970C80" w:rsidRDefault="00FE2054" w:rsidP="00FE2054">
            <w:pPr>
              <w:spacing w:before="20" w:after="20" w:line="264" w:lineRule="auto"/>
            </w:pPr>
            <w:r w:rsidRPr="00970C80">
              <w:t>Midterm Exam</w:t>
            </w:r>
          </w:p>
        </w:tc>
        <w:tc>
          <w:tcPr>
            <w:tcW w:w="2934" w:type="dxa"/>
          </w:tcPr>
          <w:p w14:paraId="350E2F40" w14:textId="77777777" w:rsidR="00FE2054" w:rsidRPr="00970C80" w:rsidRDefault="00FE2054" w:rsidP="00FE2054">
            <w:pPr>
              <w:spacing w:before="20" w:after="20" w:line="264" w:lineRule="auto"/>
              <w:jc w:val="center"/>
            </w:pPr>
            <w:r>
              <w:t>50</w:t>
            </w:r>
          </w:p>
        </w:tc>
        <w:tc>
          <w:tcPr>
            <w:tcW w:w="3300" w:type="dxa"/>
          </w:tcPr>
          <w:p w14:paraId="7C3787C2" w14:textId="77777777" w:rsidR="00FE2054" w:rsidRPr="00970C80" w:rsidRDefault="00FE2054" w:rsidP="00FE2054">
            <w:pPr>
              <w:spacing w:before="20" w:after="20" w:line="264" w:lineRule="auto"/>
              <w:jc w:val="center"/>
            </w:pPr>
            <w:r w:rsidRPr="00970C80">
              <w:t>2</w:t>
            </w:r>
            <w:r>
              <w:t>0</w:t>
            </w:r>
            <w:r w:rsidRPr="00970C80">
              <w:t>%</w:t>
            </w:r>
          </w:p>
        </w:tc>
      </w:tr>
      <w:tr w:rsidR="00FE2054" w:rsidRPr="00970C80" w14:paraId="0D8C8AAE" w14:textId="77777777" w:rsidTr="00FE2054">
        <w:tc>
          <w:tcPr>
            <w:tcW w:w="2622" w:type="dxa"/>
          </w:tcPr>
          <w:p w14:paraId="759382A6" w14:textId="77777777" w:rsidR="00FE2054" w:rsidRPr="00970C80" w:rsidRDefault="00FE2054" w:rsidP="00FE2054">
            <w:pPr>
              <w:spacing w:before="20" w:after="20" w:line="264" w:lineRule="auto"/>
            </w:pPr>
            <w:r w:rsidRPr="00970C80">
              <w:t>Final Exam</w:t>
            </w:r>
          </w:p>
        </w:tc>
        <w:tc>
          <w:tcPr>
            <w:tcW w:w="2934" w:type="dxa"/>
          </w:tcPr>
          <w:p w14:paraId="370801EE" w14:textId="51ADDE9C" w:rsidR="00FE2054" w:rsidRPr="00970C80" w:rsidRDefault="00FE2054" w:rsidP="00FE2054">
            <w:pPr>
              <w:spacing w:before="20" w:after="20" w:line="264" w:lineRule="auto"/>
              <w:jc w:val="center"/>
            </w:pPr>
            <w:r>
              <w:t>100</w:t>
            </w:r>
          </w:p>
        </w:tc>
        <w:tc>
          <w:tcPr>
            <w:tcW w:w="3300" w:type="dxa"/>
          </w:tcPr>
          <w:p w14:paraId="493EE964" w14:textId="5206B30F" w:rsidR="00FE2054" w:rsidRPr="00970C80" w:rsidRDefault="00FE2054" w:rsidP="00FE2054">
            <w:pPr>
              <w:spacing w:before="20" w:after="20" w:line="264" w:lineRule="auto"/>
              <w:jc w:val="center"/>
            </w:pPr>
            <w:r w:rsidRPr="00970C80">
              <w:t>3</w:t>
            </w:r>
            <w:r>
              <w:t>0</w:t>
            </w:r>
            <w:r w:rsidRPr="00970C80">
              <w:t>%</w:t>
            </w:r>
          </w:p>
        </w:tc>
      </w:tr>
      <w:tr w:rsidR="00FE2054" w:rsidRPr="00970C80" w14:paraId="14814F30" w14:textId="77777777" w:rsidTr="00FE2054">
        <w:tc>
          <w:tcPr>
            <w:tcW w:w="2622" w:type="dxa"/>
          </w:tcPr>
          <w:p w14:paraId="63B0F785" w14:textId="77777777" w:rsidR="00FE2054" w:rsidRPr="00970C80" w:rsidRDefault="00FE2054" w:rsidP="00FE2054">
            <w:pPr>
              <w:spacing w:before="20" w:after="20" w:line="264" w:lineRule="auto"/>
            </w:pPr>
          </w:p>
        </w:tc>
        <w:tc>
          <w:tcPr>
            <w:tcW w:w="2934" w:type="dxa"/>
          </w:tcPr>
          <w:p w14:paraId="1714A001" w14:textId="77777777" w:rsidR="00FE2054" w:rsidRPr="00970C80" w:rsidRDefault="00FE2054" w:rsidP="00FE2054">
            <w:pPr>
              <w:spacing w:before="20" w:after="20" w:line="264" w:lineRule="auto"/>
              <w:jc w:val="center"/>
            </w:pPr>
          </w:p>
        </w:tc>
        <w:tc>
          <w:tcPr>
            <w:tcW w:w="3300" w:type="dxa"/>
          </w:tcPr>
          <w:p w14:paraId="0D4B156B" w14:textId="77777777" w:rsidR="00FE2054" w:rsidRPr="00970C80" w:rsidRDefault="00FE2054" w:rsidP="00FE2054">
            <w:pPr>
              <w:spacing w:before="20" w:after="20" w:line="264" w:lineRule="auto"/>
              <w:jc w:val="center"/>
              <w:rPr>
                <w:b/>
              </w:rPr>
            </w:pPr>
            <w:r w:rsidRPr="00970C80">
              <w:rPr>
                <w:b/>
              </w:rPr>
              <w:t>100%</w:t>
            </w:r>
          </w:p>
        </w:tc>
      </w:tr>
    </w:tbl>
    <w:p w14:paraId="3FC7A972" w14:textId="77777777" w:rsidR="007D03C4" w:rsidRDefault="007D03C4" w:rsidP="007D03C4">
      <w:pPr>
        <w:spacing w:line="264" w:lineRule="auto"/>
        <w:rPr>
          <w:b/>
          <w:i/>
        </w:rPr>
      </w:pPr>
    </w:p>
    <w:p w14:paraId="69BC5F6A" w14:textId="77777777" w:rsidR="007D03C4" w:rsidRPr="00970C80" w:rsidRDefault="007D03C4" w:rsidP="007D03C4">
      <w:pPr>
        <w:spacing w:line="264" w:lineRule="auto"/>
        <w:rPr>
          <w:b/>
          <w:i/>
        </w:rPr>
      </w:pPr>
      <w:r w:rsidRPr="00970C80">
        <w:rPr>
          <w:b/>
          <w:i/>
        </w:rPr>
        <w:t>Grading Policy</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800"/>
      </w:tblGrid>
      <w:tr w:rsidR="007D03C4" w:rsidRPr="00970C80" w14:paraId="553E587C" w14:textId="77777777" w:rsidTr="009062C3">
        <w:trPr>
          <w:trHeight w:val="98"/>
        </w:trPr>
        <w:tc>
          <w:tcPr>
            <w:tcW w:w="1350" w:type="dxa"/>
          </w:tcPr>
          <w:p w14:paraId="7AA56003" w14:textId="77777777" w:rsidR="007D03C4" w:rsidRPr="00970C80" w:rsidRDefault="007D03C4" w:rsidP="009062C3">
            <w:pPr>
              <w:pStyle w:val="Default"/>
              <w:spacing w:before="20" w:after="20" w:line="264" w:lineRule="auto"/>
              <w:jc w:val="center"/>
              <w:rPr>
                <w:rFonts w:ascii="Cambria" w:hAnsi="Cambria"/>
                <w:color w:val="auto"/>
              </w:rPr>
            </w:pPr>
            <w:r w:rsidRPr="00970C80">
              <w:rPr>
                <w:rFonts w:ascii="Cambria" w:hAnsi="Cambria"/>
                <w:b/>
                <w:bCs/>
                <w:color w:val="auto"/>
              </w:rPr>
              <w:t>Percent</w:t>
            </w:r>
          </w:p>
        </w:tc>
        <w:tc>
          <w:tcPr>
            <w:tcW w:w="990" w:type="dxa"/>
          </w:tcPr>
          <w:p w14:paraId="3561529E" w14:textId="77777777" w:rsidR="007D03C4" w:rsidRPr="00970C80" w:rsidRDefault="007D03C4" w:rsidP="009062C3">
            <w:pPr>
              <w:pStyle w:val="Default"/>
              <w:spacing w:before="20" w:after="20" w:line="264" w:lineRule="auto"/>
              <w:jc w:val="center"/>
              <w:rPr>
                <w:rFonts w:ascii="Cambria" w:hAnsi="Cambria"/>
                <w:color w:val="auto"/>
              </w:rPr>
            </w:pPr>
            <w:r w:rsidRPr="00970C80">
              <w:rPr>
                <w:rFonts w:ascii="Cambria" w:hAnsi="Cambria"/>
                <w:b/>
                <w:bCs/>
                <w:color w:val="auto"/>
              </w:rPr>
              <w:t>Grade</w:t>
            </w:r>
          </w:p>
        </w:tc>
        <w:tc>
          <w:tcPr>
            <w:tcW w:w="1800" w:type="dxa"/>
          </w:tcPr>
          <w:p w14:paraId="71AB573B" w14:textId="77777777" w:rsidR="007D03C4" w:rsidRPr="00970C80" w:rsidRDefault="007D03C4" w:rsidP="009062C3">
            <w:pPr>
              <w:pStyle w:val="Default"/>
              <w:spacing w:before="20" w:after="20" w:line="264" w:lineRule="auto"/>
              <w:jc w:val="center"/>
              <w:rPr>
                <w:rFonts w:ascii="Cambria" w:hAnsi="Cambria"/>
                <w:color w:val="auto"/>
              </w:rPr>
            </w:pPr>
            <w:r w:rsidRPr="00970C80">
              <w:rPr>
                <w:rFonts w:ascii="Cambria" w:hAnsi="Cambria"/>
                <w:b/>
                <w:bCs/>
                <w:color w:val="auto"/>
              </w:rPr>
              <w:t>Grade Points</w:t>
            </w:r>
          </w:p>
        </w:tc>
      </w:tr>
      <w:tr w:rsidR="007D03C4" w:rsidRPr="00970C80" w14:paraId="43A27F66" w14:textId="77777777" w:rsidTr="009062C3">
        <w:trPr>
          <w:trHeight w:val="100"/>
        </w:trPr>
        <w:tc>
          <w:tcPr>
            <w:tcW w:w="1350" w:type="dxa"/>
          </w:tcPr>
          <w:p w14:paraId="53D5762C"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91 - 100</w:t>
            </w:r>
          </w:p>
        </w:tc>
        <w:tc>
          <w:tcPr>
            <w:tcW w:w="990" w:type="dxa"/>
          </w:tcPr>
          <w:p w14:paraId="3F2349C1"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A</w:t>
            </w:r>
          </w:p>
        </w:tc>
        <w:tc>
          <w:tcPr>
            <w:tcW w:w="1800" w:type="dxa"/>
          </w:tcPr>
          <w:p w14:paraId="47D14DCD"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4.00</w:t>
            </w:r>
          </w:p>
        </w:tc>
      </w:tr>
      <w:tr w:rsidR="007D03C4" w:rsidRPr="00970C80" w14:paraId="322F776B" w14:textId="77777777" w:rsidTr="009062C3">
        <w:trPr>
          <w:trHeight w:val="100"/>
        </w:trPr>
        <w:tc>
          <w:tcPr>
            <w:tcW w:w="1350" w:type="dxa"/>
          </w:tcPr>
          <w:p w14:paraId="4BFE424C"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 xml:space="preserve">86 </w:t>
            </w:r>
            <w:r>
              <w:rPr>
                <w:rFonts w:ascii="Cambria" w:hAnsi="Cambria"/>
                <w:color w:val="auto"/>
              </w:rPr>
              <w:t>–</w:t>
            </w:r>
            <w:r w:rsidRPr="009D38C0">
              <w:rPr>
                <w:rFonts w:ascii="Cambria" w:hAnsi="Cambria"/>
                <w:color w:val="auto"/>
              </w:rPr>
              <w:t xml:space="preserve"> 90</w:t>
            </w:r>
            <w:r>
              <w:rPr>
                <w:rFonts w:ascii="Cambria" w:hAnsi="Cambria"/>
                <w:color w:val="auto"/>
              </w:rPr>
              <w:t>.9</w:t>
            </w:r>
          </w:p>
        </w:tc>
        <w:tc>
          <w:tcPr>
            <w:tcW w:w="990" w:type="dxa"/>
          </w:tcPr>
          <w:p w14:paraId="74423A11"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A-</w:t>
            </w:r>
          </w:p>
        </w:tc>
        <w:tc>
          <w:tcPr>
            <w:tcW w:w="1800" w:type="dxa"/>
          </w:tcPr>
          <w:p w14:paraId="2BBAA3ED"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3.67</w:t>
            </w:r>
          </w:p>
        </w:tc>
      </w:tr>
      <w:tr w:rsidR="007D03C4" w:rsidRPr="00970C80" w14:paraId="208DFF67" w14:textId="77777777" w:rsidTr="009062C3">
        <w:trPr>
          <w:trHeight w:val="100"/>
        </w:trPr>
        <w:tc>
          <w:tcPr>
            <w:tcW w:w="1350" w:type="dxa"/>
          </w:tcPr>
          <w:p w14:paraId="6204FFD0"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 xml:space="preserve">81 </w:t>
            </w:r>
            <w:r>
              <w:rPr>
                <w:rFonts w:ascii="Cambria" w:hAnsi="Cambria"/>
                <w:color w:val="auto"/>
              </w:rPr>
              <w:t>–</w:t>
            </w:r>
            <w:r w:rsidRPr="009D38C0">
              <w:rPr>
                <w:rFonts w:ascii="Cambria" w:hAnsi="Cambria"/>
                <w:color w:val="auto"/>
              </w:rPr>
              <w:t xml:space="preserve"> 85</w:t>
            </w:r>
            <w:r>
              <w:rPr>
                <w:rFonts w:ascii="Cambria" w:hAnsi="Cambria"/>
                <w:color w:val="auto"/>
              </w:rPr>
              <w:t>.9</w:t>
            </w:r>
          </w:p>
        </w:tc>
        <w:tc>
          <w:tcPr>
            <w:tcW w:w="990" w:type="dxa"/>
          </w:tcPr>
          <w:p w14:paraId="74D6B463"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B+</w:t>
            </w:r>
          </w:p>
        </w:tc>
        <w:tc>
          <w:tcPr>
            <w:tcW w:w="1800" w:type="dxa"/>
          </w:tcPr>
          <w:p w14:paraId="6BD33465"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3.33</w:t>
            </w:r>
          </w:p>
        </w:tc>
      </w:tr>
      <w:tr w:rsidR="007D03C4" w:rsidRPr="00970C80" w14:paraId="0CA658F7" w14:textId="77777777" w:rsidTr="009062C3">
        <w:trPr>
          <w:trHeight w:val="100"/>
        </w:trPr>
        <w:tc>
          <w:tcPr>
            <w:tcW w:w="1350" w:type="dxa"/>
          </w:tcPr>
          <w:p w14:paraId="028BDDE0"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76 – 80</w:t>
            </w:r>
            <w:r>
              <w:rPr>
                <w:rFonts w:ascii="Cambria" w:hAnsi="Cambria"/>
                <w:color w:val="auto"/>
              </w:rPr>
              <w:t>.9</w:t>
            </w:r>
          </w:p>
        </w:tc>
        <w:tc>
          <w:tcPr>
            <w:tcW w:w="990" w:type="dxa"/>
          </w:tcPr>
          <w:p w14:paraId="4ACB8A7B"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B</w:t>
            </w:r>
          </w:p>
        </w:tc>
        <w:tc>
          <w:tcPr>
            <w:tcW w:w="1800" w:type="dxa"/>
          </w:tcPr>
          <w:p w14:paraId="7D8C5BB0"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3.00</w:t>
            </w:r>
          </w:p>
        </w:tc>
      </w:tr>
      <w:tr w:rsidR="007D03C4" w:rsidRPr="00970C80" w14:paraId="1ABFD212" w14:textId="77777777" w:rsidTr="009062C3">
        <w:trPr>
          <w:trHeight w:val="100"/>
        </w:trPr>
        <w:tc>
          <w:tcPr>
            <w:tcW w:w="1350" w:type="dxa"/>
          </w:tcPr>
          <w:p w14:paraId="64AFB01A"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lastRenderedPageBreak/>
              <w:t xml:space="preserve">72 </w:t>
            </w:r>
            <w:r>
              <w:rPr>
                <w:rFonts w:ascii="Cambria" w:hAnsi="Cambria"/>
                <w:color w:val="auto"/>
              </w:rPr>
              <w:t>–</w:t>
            </w:r>
            <w:r w:rsidRPr="009D38C0">
              <w:rPr>
                <w:rFonts w:ascii="Cambria" w:hAnsi="Cambria"/>
                <w:color w:val="auto"/>
              </w:rPr>
              <w:t xml:space="preserve"> 75</w:t>
            </w:r>
            <w:r>
              <w:rPr>
                <w:rFonts w:ascii="Cambria" w:hAnsi="Cambria"/>
                <w:color w:val="auto"/>
              </w:rPr>
              <w:t>.9</w:t>
            </w:r>
          </w:p>
        </w:tc>
        <w:tc>
          <w:tcPr>
            <w:tcW w:w="990" w:type="dxa"/>
          </w:tcPr>
          <w:p w14:paraId="4303D460"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B-</w:t>
            </w:r>
          </w:p>
        </w:tc>
        <w:tc>
          <w:tcPr>
            <w:tcW w:w="1800" w:type="dxa"/>
          </w:tcPr>
          <w:p w14:paraId="04F7352E"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2.67</w:t>
            </w:r>
          </w:p>
        </w:tc>
      </w:tr>
      <w:tr w:rsidR="007D03C4" w:rsidRPr="00970C80" w14:paraId="6FA702D4" w14:textId="77777777" w:rsidTr="009062C3">
        <w:trPr>
          <w:trHeight w:val="100"/>
        </w:trPr>
        <w:tc>
          <w:tcPr>
            <w:tcW w:w="1350" w:type="dxa"/>
          </w:tcPr>
          <w:p w14:paraId="4BEAC465"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 xml:space="preserve">68 </w:t>
            </w:r>
            <w:r>
              <w:rPr>
                <w:rFonts w:ascii="Cambria" w:hAnsi="Cambria"/>
                <w:color w:val="auto"/>
              </w:rPr>
              <w:t>–</w:t>
            </w:r>
            <w:r w:rsidRPr="009D38C0">
              <w:rPr>
                <w:rFonts w:ascii="Cambria" w:hAnsi="Cambria"/>
                <w:color w:val="auto"/>
              </w:rPr>
              <w:t xml:space="preserve"> 71</w:t>
            </w:r>
            <w:r>
              <w:rPr>
                <w:rFonts w:ascii="Cambria" w:hAnsi="Cambria"/>
                <w:color w:val="auto"/>
              </w:rPr>
              <w:t>.9</w:t>
            </w:r>
          </w:p>
        </w:tc>
        <w:tc>
          <w:tcPr>
            <w:tcW w:w="990" w:type="dxa"/>
          </w:tcPr>
          <w:p w14:paraId="087D37F4"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C+</w:t>
            </w:r>
          </w:p>
        </w:tc>
        <w:tc>
          <w:tcPr>
            <w:tcW w:w="1800" w:type="dxa"/>
          </w:tcPr>
          <w:p w14:paraId="46D83646"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2.33</w:t>
            </w:r>
          </w:p>
        </w:tc>
      </w:tr>
      <w:tr w:rsidR="007D03C4" w:rsidRPr="00970C80" w14:paraId="5572DE94" w14:textId="77777777" w:rsidTr="009062C3">
        <w:trPr>
          <w:trHeight w:val="100"/>
        </w:trPr>
        <w:tc>
          <w:tcPr>
            <w:tcW w:w="1350" w:type="dxa"/>
          </w:tcPr>
          <w:p w14:paraId="75247254"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64 – 67</w:t>
            </w:r>
            <w:r>
              <w:rPr>
                <w:rFonts w:ascii="Cambria" w:hAnsi="Cambria"/>
                <w:color w:val="auto"/>
              </w:rPr>
              <w:t>.9</w:t>
            </w:r>
          </w:p>
        </w:tc>
        <w:tc>
          <w:tcPr>
            <w:tcW w:w="990" w:type="dxa"/>
          </w:tcPr>
          <w:p w14:paraId="1242EF56"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C</w:t>
            </w:r>
          </w:p>
        </w:tc>
        <w:tc>
          <w:tcPr>
            <w:tcW w:w="1800" w:type="dxa"/>
          </w:tcPr>
          <w:p w14:paraId="2CE48298"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2.00</w:t>
            </w:r>
          </w:p>
        </w:tc>
      </w:tr>
      <w:tr w:rsidR="007D03C4" w:rsidRPr="00970C80" w14:paraId="2223B94A" w14:textId="77777777" w:rsidTr="009062C3">
        <w:trPr>
          <w:trHeight w:val="100"/>
        </w:trPr>
        <w:tc>
          <w:tcPr>
            <w:tcW w:w="1350" w:type="dxa"/>
          </w:tcPr>
          <w:p w14:paraId="32D1BA0B"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 xml:space="preserve">60 </w:t>
            </w:r>
            <w:r>
              <w:rPr>
                <w:rFonts w:ascii="Cambria" w:hAnsi="Cambria"/>
                <w:color w:val="auto"/>
              </w:rPr>
              <w:t>–</w:t>
            </w:r>
            <w:r w:rsidRPr="009D38C0">
              <w:rPr>
                <w:rFonts w:ascii="Cambria" w:hAnsi="Cambria"/>
                <w:color w:val="auto"/>
              </w:rPr>
              <w:t xml:space="preserve"> 63</w:t>
            </w:r>
            <w:r>
              <w:rPr>
                <w:rFonts w:ascii="Cambria" w:hAnsi="Cambria"/>
                <w:color w:val="auto"/>
              </w:rPr>
              <w:t>.9</w:t>
            </w:r>
          </w:p>
        </w:tc>
        <w:tc>
          <w:tcPr>
            <w:tcW w:w="990" w:type="dxa"/>
          </w:tcPr>
          <w:p w14:paraId="32DB0F83"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C-</w:t>
            </w:r>
          </w:p>
        </w:tc>
        <w:tc>
          <w:tcPr>
            <w:tcW w:w="1800" w:type="dxa"/>
          </w:tcPr>
          <w:p w14:paraId="18EEF46D"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1.67</w:t>
            </w:r>
          </w:p>
        </w:tc>
      </w:tr>
      <w:tr w:rsidR="007D03C4" w:rsidRPr="00970C80" w14:paraId="0660615C" w14:textId="77777777" w:rsidTr="009062C3">
        <w:trPr>
          <w:trHeight w:val="100"/>
        </w:trPr>
        <w:tc>
          <w:tcPr>
            <w:tcW w:w="1350" w:type="dxa"/>
          </w:tcPr>
          <w:p w14:paraId="4F880E7E"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 xml:space="preserve">56 </w:t>
            </w:r>
            <w:r>
              <w:rPr>
                <w:rFonts w:ascii="Cambria" w:hAnsi="Cambria"/>
                <w:color w:val="auto"/>
              </w:rPr>
              <w:t>–</w:t>
            </w:r>
            <w:r w:rsidRPr="009D38C0">
              <w:rPr>
                <w:rFonts w:ascii="Cambria" w:hAnsi="Cambria"/>
                <w:color w:val="auto"/>
              </w:rPr>
              <w:t xml:space="preserve"> 59</w:t>
            </w:r>
            <w:r>
              <w:rPr>
                <w:rFonts w:ascii="Cambria" w:hAnsi="Cambria"/>
                <w:color w:val="auto"/>
              </w:rPr>
              <w:t>.9</w:t>
            </w:r>
          </w:p>
        </w:tc>
        <w:tc>
          <w:tcPr>
            <w:tcW w:w="990" w:type="dxa"/>
          </w:tcPr>
          <w:p w14:paraId="31A0E3F9"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D+</w:t>
            </w:r>
          </w:p>
        </w:tc>
        <w:tc>
          <w:tcPr>
            <w:tcW w:w="1800" w:type="dxa"/>
          </w:tcPr>
          <w:p w14:paraId="04568607"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1.33</w:t>
            </w:r>
          </w:p>
        </w:tc>
      </w:tr>
      <w:tr w:rsidR="007D03C4" w:rsidRPr="00970C80" w14:paraId="7C43F67E" w14:textId="77777777" w:rsidTr="009062C3">
        <w:trPr>
          <w:trHeight w:val="100"/>
        </w:trPr>
        <w:tc>
          <w:tcPr>
            <w:tcW w:w="1350" w:type="dxa"/>
          </w:tcPr>
          <w:p w14:paraId="3A83BD58"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 xml:space="preserve">52 </w:t>
            </w:r>
            <w:r>
              <w:rPr>
                <w:rFonts w:ascii="Cambria" w:hAnsi="Cambria"/>
                <w:color w:val="auto"/>
              </w:rPr>
              <w:t>–</w:t>
            </w:r>
            <w:r w:rsidRPr="009D38C0">
              <w:rPr>
                <w:rFonts w:ascii="Cambria" w:hAnsi="Cambria"/>
                <w:color w:val="auto"/>
              </w:rPr>
              <w:t xml:space="preserve"> 55</w:t>
            </w:r>
            <w:r>
              <w:rPr>
                <w:rFonts w:ascii="Cambria" w:hAnsi="Cambria"/>
                <w:color w:val="auto"/>
              </w:rPr>
              <w:t>.9</w:t>
            </w:r>
          </w:p>
        </w:tc>
        <w:tc>
          <w:tcPr>
            <w:tcW w:w="990" w:type="dxa"/>
          </w:tcPr>
          <w:p w14:paraId="6B03B846"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D</w:t>
            </w:r>
          </w:p>
        </w:tc>
        <w:tc>
          <w:tcPr>
            <w:tcW w:w="1800" w:type="dxa"/>
          </w:tcPr>
          <w:p w14:paraId="08C1576F"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1.00</w:t>
            </w:r>
          </w:p>
        </w:tc>
      </w:tr>
      <w:tr w:rsidR="007D03C4" w:rsidRPr="00970C80" w14:paraId="761B2508" w14:textId="77777777" w:rsidTr="009062C3">
        <w:trPr>
          <w:trHeight w:val="100"/>
        </w:trPr>
        <w:tc>
          <w:tcPr>
            <w:tcW w:w="1350" w:type="dxa"/>
          </w:tcPr>
          <w:p w14:paraId="56543051"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 xml:space="preserve">48 </w:t>
            </w:r>
            <w:r>
              <w:rPr>
                <w:rFonts w:ascii="Cambria" w:hAnsi="Cambria"/>
                <w:color w:val="auto"/>
              </w:rPr>
              <w:t>–</w:t>
            </w:r>
            <w:r w:rsidRPr="009D38C0">
              <w:rPr>
                <w:rFonts w:ascii="Cambria" w:hAnsi="Cambria"/>
                <w:color w:val="auto"/>
              </w:rPr>
              <w:t xml:space="preserve"> 51</w:t>
            </w:r>
            <w:r>
              <w:rPr>
                <w:rFonts w:ascii="Cambria" w:hAnsi="Cambria"/>
                <w:color w:val="auto"/>
              </w:rPr>
              <w:t>.9</w:t>
            </w:r>
          </w:p>
        </w:tc>
        <w:tc>
          <w:tcPr>
            <w:tcW w:w="990" w:type="dxa"/>
          </w:tcPr>
          <w:p w14:paraId="76CE66AB"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D-</w:t>
            </w:r>
          </w:p>
        </w:tc>
        <w:tc>
          <w:tcPr>
            <w:tcW w:w="1800" w:type="dxa"/>
          </w:tcPr>
          <w:p w14:paraId="6745A6C1"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0.67</w:t>
            </w:r>
          </w:p>
        </w:tc>
      </w:tr>
      <w:tr w:rsidR="007D03C4" w:rsidRPr="00970C80" w14:paraId="0DC368F7" w14:textId="77777777" w:rsidTr="009062C3">
        <w:trPr>
          <w:trHeight w:val="100"/>
        </w:trPr>
        <w:tc>
          <w:tcPr>
            <w:tcW w:w="1350" w:type="dxa"/>
          </w:tcPr>
          <w:p w14:paraId="0A68ABD4"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0</w:t>
            </w:r>
            <w:r>
              <w:rPr>
                <w:rFonts w:ascii="Cambria" w:hAnsi="Cambria"/>
                <w:color w:val="auto"/>
              </w:rPr>
              <w:t xml:space="preserve"> –</w:t>
            </w:r>
            <w:r w:rsidRPr="009D38C0">
              <w:rPr>
                <w:rFonts w:ascii="Cambria" w:hAnsi="Cambria"/>
                <w:color w:val="auto"/>
              </w:rPr>
              <w:t xml:space="preserve"> 47</w:t>
            </w:r>
            <w:r>
              <w:rPr>
                <w:rFonts w:ascii="Cambria" w:hAnsi="Cambria"/>
                <w:color w:val="auto"/>
              </w:rPr>
              <w:t>.9</w:t>
            </w:r>
          </w:p>
        </w:tc>
        <w:tc>
          <w:tcPr>
            <w:tcW w:w="990" w:type="dxa"/>
          </w:tcPr>
          <w:p w14:paraId="6C94AAAC"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E</w:t>
            </w:r>
          </w:p>
        </w:tc>
        <w:tc>
          <w:tcPr>
            <w:tcW w:w="1800" w:type="dxa"/>
          </w:tcPr>
          <w:p w14:paraId="1E646D57" w14:textId="77777777" w:rsidR="007D03C4" w:rsidRPr="00970C80" w:rsidRDefault="007D03C4" w:rsidP="009062C3">
            <w:pPr>
              <w:pStyle w:val="Default"/>
              <w:spacing w:before="20" w:after="20" w:line="264" w:lineRule="auto"/>
              <w:jc w:val="center"/>
              <w:rPr>
                <w:rFonts w:ascii="Cambria" w:hAnsi="Cambria"/>
                <w:color w:val="auto"/>
              </w:rPr>
            </w:pPr>
            <w:r w:rsidRPr="009D38C0">
              <w:rPr>
                <w:rFonts w:ascii="Cambria" w:hAnsi="Cambria"/>
                <w:color w:val="auto"/>
              </w:rPr>
              <w:t>0.00</w:t>
            </w:r>
          </w:p>
        </w:tc>
      </w:tr>
    </w:tbl>
    <w:p w14:paraId="1C9E94B7" w14:textId="77777777" w:rsidR="007D03C4" w:rsidRPr="00970C80" w:rsidRDefault="007D03C4" w:rsidP="007D03C4">
      <w:pPr>
        <w:spacing w:line="264" w:lineRule="auto"/>
      </w:pPr>
    </w:p>
    <w:p w14:paraId="0ABBE0D0" w14:textId="77777777" w:rsidR="007D03C4" w:rsidRPr="00B7158C" w:rsidRDefault="007D03C4" w:rsidP="007D03C4">
      <w:pPr>
        <w:spacing w:line="264" w:lineRule="auto"/>
      </w:pPr>
      <w:r w:rsidRPr="00B7158C">
        <w:t xml:space="preserve">More information on UF grading policy may be found </w:t>
      </w:r>
      <w:r w:rsidRPr="00B7158C">
        <w:rPr>
          <w:noProof/>
        </w:rPr>
        <w:t>at:</w:t>
      </w:r>
      <w:r w:rsidRPr="00B7158C">
        <w:t xml:space="preserve"> </w:t>
      </w:r>
    </w:p>
    <w:p w14:paraId="64AC451B" w14:textId="77777777" w:rsidR="007D03C4" w:rsidRPr="002C1954" w:rsidRDefault="00000000" w:rsidP="007D03C4">
      <w:pPr>
        <w:spacing w:line="264" w:lineRule="auto"/>
        <w:rPr>
          <w:color w:val="0432FF"/>
        </w:rPr>
      </w:pPr>
      <w:hyperlink r:id="rId9" w:history="1">
        <w:r w:rsidR="007D03C4" w:rsidRPr="002C1954">
          <w:rPr>
            <w:rStyle w:val="Hyperlink"/>
            <w:color w:val="0432FF"/>
          </w:rPr>
          <w:t>https://catalog.ufl.edu/ugrad/current/regulations/info/grades.aspx</w:t>
        </w:r>
      </w:hyperlink>
    </w:p>
    <w:p w14:paraId="3FE409D4" w14:textId="77777777" w:rsidR="007D03C4" w:rsidRPr="00970C80" w:rsidRDefault="007D03C4" w:rsidP="007D03C4">
      <w:pPr>
        <w:autoSpaceDE w:val="0"/>
        <w:autoSpaceDN w:val="0"/>
        <w:adjustRightInd w:val="0"/>
        <w:spacing w:line="264" w:lineRule="auto"/>
        <w:rPr>
          <w:rFonts w:cs="Calibri"/>
          <w:b/>
          <w:i/>
        </w:rPr>
      </w:pPr>
    </w:p>
    <w:p w14:paraId="2A59EEDF" w14:textId="77777777" w:rsidR="007D03C4" w:rsidRPr="00FE0AFF" w:rsidRDefault="007D03C4" w:rsidP="007D03C4">
      <w:pPr>
        <w:spacing w:before="120"/>
        <w:jc w:val="both"/>
        <w:rPr>
          <w:b/>
          <w:i/>
          <w:color w:val="000000"/>
        </w:rPr>
      </w:pPr>
      <w:r w:rsidRPr="00FE0AFF">
        <w:rPr>
          <w:b/>
          <w:i/>
          <w:color w:val="000000"/>
        </w:rPr>
        <w:t>Academic Policies &amp; Resources</w:t>
      </w:r>
    </w:p>
    <w:p w14:paraId="4012864F" w14:textId="77777777" w:rsidR="00335FF3" w:rsidRDefault="00335FF3" w:rsidP="00335FF3">
      <w:pPr>
        <w:autoSpaceDE w:val="0"/>
        <w:autoSpaceDN w:val="0"/>
        <w:adjustRightInd w:val="0"/>
        <w:rPr>
          <w:color w:val="000000"/>
          <w:szCs w:val="22"/>
        </w:rPr>
      </w:pPr>
      <w:r w:rsidRPr="000F0A51">
        <w:rPr>
          <w:color w:val="000000"/>
          <w:szCs w:val="22"/>
        </w:rPr>
        <w:t>To support consistent and accessible communication of university-wide student resources, instructors must include this link to academic policies and campus resources:</w:t>
      </w:r>
      <w:r>
        <w:rPr>
          <w:color w:val="000000"/>
          <w:szCs w:val="22"/>
        </w:rPr>
        <w:t xml:space="preserve"> </w:t>
      </w:r>
      <w:hyperlink r:id="rId10" w:history="1">
        <w:r w:rsidRPr="00054783">
          <w:rPr>
            <w:rStyle w:val="Hyperlink"/>
            <w:szCs w:val="22"/>
          </w:rPr>
          <w:t>https://go.ufl.edu/syllabuspolicies</w:t>
        </w:r>
      </w:hyperlink>
      <w:r w:rsidRPr="000F0A51">
        <w:rPr>
          <w:color w:val="000000"/>
          <w:szCs w:val="22"/>
        </w:rPr>
        <w:t xml:space="preserve">. Instructor-specific guidelines for courses must accommodate these policies. </w:t>
      </w:r>
    </w:p>
    <w:p w14:paraId="0D74F0C1" w14:textId="77777777" w:rsidR="007D03C4" w:rsidRPr="00FE0AFF" w:rsidRDefault="007D03C4" w:rsidP="007D03C4">
      <w:pPr>
        <w:jc w:val="both"/>
        <w:rPr>
          <w:bCs/>
          <w:iCs/>
          <w:color w:val="000000"/>
        </w:rPr>
      </w:pPr>
    </w:p>
    <w:p w14:paraId="5A44D4AF" w14:textId="77777777" w:rsidR="007D03C4" w:rsidRPr="009D38C0" w:rsidRDefault="007D03C4" w:rsidP="007D03C4">
      <w:pPr>
        <w:spacing w:before="120"/>
        <w:jc w:val="both"/>
        <w:rPr>
          <w:color w:val="000000"/>
        </w:rPr>
      </w:pPr>
      <w:r w:rsidRPr="009D38C0">
        <w:rPr>
          <w:b/>
          <w:i/>
          <w:color w:val="000000"/>
        </w:rPr>
        <w:t xml:space="preserve">Commitment to a </w:t>
      </w:r>
      <w:r>
        <w:rPr>
          <w:b/>
          <w:i/>
          <w:color w:val="000000"/>
        </w:rPr>
        <w:t>Positive</w:t>
      </w:r>
      <w:r w:rsidRPr="009D38C0">
        <w:rPr>
          <w:b/>
          <w:i/>
          <w:color w:val="000000"/>
        </w:rPr>
        <w:t xml:space="preserve"> Learning Environment</w:t>
      </w:r>
    </w:p>
    <w:p w14:paraId="1DA01CBC" w14:textId="77777777" w:rsidR="007D03C4" w:rsidRPr="009D38C0" w:rsidRDefault="007D03C4" w:rsidP="007D03C4">
      <w:pPr>
        <w:jc w:val="both"/>
        <w:rPr>
          <w:color w:val="000000"/>
        </w:rPr>
      </w:pPr>
      <w:r w:rsidRPr="009D38C0">
        <w:rPr>
          <w:color w:val="000000"/>
        </w:rPr>
        <w:t>The Herbert Wertheim College of Engineering values varied perspectives and lived experiences within our community and is committed to supporting the University’s core values</w:t>
      </w:r>
      <w:r>
        <w:rPr>
          <w:color w:val="000000"/>
        </w:rPr>
        <w:t>.</w:t>
      </w:r>
    </w:p>
    <w:p w14:paraId="227B2600" w14:textId="77777777" w:rsidR="007D03C4" w:rsidRPr="009D38C0" w:rsidRDefault="007D03C4" w:rsidP="007D03C4">
      <w:pPr>
        <w:jc w:val="both"/>
        <w:rPr>
          <w:color w:val="000000"/>
        </w:rPr>
      </w:pPr>
    </w:p>
    <w:p w14:paraId="696D8F56" w14:textId="77777777" w:rsidR="007D03C4" w:rsidRPr="009D38C0" w:rsidRDefault="007D03C4" w:rsidP="007D03C4">
      <w:pPr>
        <w:jc w:val="both"/>
        <w:rPr>
          <w:color w:val="000000"/>
        </w:rPr>
      </w:pPr>
      <w:r w:rsidRPr="009D38C0">
        <w:rPr>
          <w:color w:val="000000"/>
        </w:rPr>
        <w:t>If you feel like your performance in class is being impacted by discrimination or harassment of any kind, please contact your instructor or any of the following:</w:t>
      </w:r>
    </w:p>
    <w:p w14:paraId="2B20BF12" w14:textId="77777777" w:rsidR="007D03C4" w:rsidRPr="009D38C0" w:rsidRDefault="007D03C4" w:rsidP="007D03C4">
      <w:pPr>
        <w:jc w:val="both"/>
        <w:rPr>
          <w:color w:val="000000"/>
        </w:rPr>
      </w:pPr>
      <w:r w:rsidRPr="009D38C0">
        <w:rPr>
          <w:color w:val="000000"/>
        </w:rPr>
        <w:t>• Your academic advisor or Graduate Program Coordinator</w:t>
      </w:r>
    </w:p>
    <w:p w14:paraId="224ECD70" w14:textId="77777777" w:rsidR="007D03C4" w:rsidRPr="009D38C0" w:rsidRDefault="007D03C4" w:rsidP="007D03C4">
      <w:pPr>
        <w:jc w:val="both"/>
        <w:rPr>
          <w:color w:val="000000"/>
        </w:rPr>
      </w:pPr>
      <w:r w:rsidRPr="009D38C0">
        <w:rPr>
          <w:color w:val="000000"/>
        </w:rPr>
        <w:t xml:space="preserve">• HWCOE Human Resources, 352-392-0904, </w:t>
      </w:r>
      <w:hyperlink r:id="rId11" w:history="1">
        <w:r w:rsidRPr="009D38C0">
          <w:rPr>
            <w:rStyle w:val="Hyperlink"/>
          </w:rPr>
          <w:t>student-support-hr@eng.ufl.edu</w:t>
        </w:r>
      </w:hyperlink>
      <w:r w:rsidRPr="009D38C0">
        <w:rPr>
          <w:color w:val="000000"/>
        </w:rPr>
        <w:t xml:space="preserve"> </w:t>
      </w:r>
    </w:p>
    <w:p w14:paraId="442C087F" w14:textId="77777777" w:rsidR="007D03C4" w:rsidRPr="00DA12D2" w:rsidRDefault="007D03C4" w:rsidP="007D03C4">
      <w:pPr>
        <w:jc w:val="both"/>
        <w:rPr>
          <w:color w:val="000000"/>
        </w:rPr>
      </w:pPr>
      <w:r w:rsidRPr="009D38C0">
        <w:rPr>
          <w:color w:val="000000"/>
        </w:rPr>
        <w:t xml:space="preserve">• </w:t>
      </w:r>
      <w:bookmarkStart w:id="2" w:name="_Hlk185524985"/>
      <w:r>
        <w:rPr>
          <w:color w:val="000000"/>
        </w:rPr>
        <w:t>Pamela Dickrell</w:t>
      </w:r>
      <w:r w:rsidRPr="009D38C0">
        <w:rPr>
          <w:color w:val="000000"/>
        </w:rPr>
        <w:t>, Associate Dean of Student Affairs, 352-392-</w:t>
      </w:r>
      <w:r>
        <w:rPr>
          <w:color w:val="000000"/>
        </w:rPr>
        <w:t>2177</w:t>
      </w:r>
      <w:r w:rsidRPr="009D38C0">
        <w:rPr>
          <w:color w:val="000000"/>
        </w:rPr>
        <w:t xml:space="preserve">, </w:t>
      </w:r>
      <w:hyperlink r:id="rId12" w:history="1">
        <w:r w:rsidRPr="00E578CB">
          <w:rPr>
            <w:rStyle w:val="Hyperlink"/>
          </w:rPr>
          <w:t>pld@ufl.edu</w:t>
        </w:r>
      </w:hyperlink>
      <w:bookmarkEnd w:id="2"/>
    </w:p>
    <w:p w14:paraId="73574A18" w14:textId="77777777" w:rsidR="007D03C4" w:rsidRDefault="007D03C4" w:rsidP="00631DFE"/>
    <w:p w14:paraId="4302D313" w14:textId="77777777" w:rsidR="00FE2054" w:rsidRDefault="00FE2054" w:rsidP="00FE2054">
      <w:pPr>
        <w:pStyle w:val="ListParagraph"/>
        <w:widowControl w:val="0"/>
        <w:tabs>
          <w:tab w:val="left" w:pos="220"/>
          <w:tab w:val="left" w:pos="720"/>
        </w:tabs>
        <w:autoSpaceDE w:val="0"/>
        <w:autoSpaceDN w:val="0"/>
        <w:adjustRightInd w:val="0"/>
      </w:pPr>
    </w:p>
    <w:p w14:paraId="4FE9DFF4" w14:textId="15FD138B" w:rsidR="00870624" w:rsidRPr="00870624" w:rsidRDefault="763AC52F" w:rsidP="00870624">
      <w:pPr>
        <w:pStyle w:val="ListParagraph"/>
        <w:widowControl w:val="0"/>
        <w:numPr>
          <w:ilvl w:val="0"/>
          <w:numId w:val="16"/>
        </w:numPr>
        <w:tabs>
          <w:tab w:val="left" w:pos="220"/>
          <w:tab w:val="left" w:pos="720"/>
        </w:tabs>
        <w:autoSpaceDE w:val="0"/>
        <w:autoSpaceDN w:val="0"/>
        <w:adjustRightInd w:val="0"/>
      </w:pPr>
      <w:r>
        <w:t>Group Project (</w:t>
      </w:r>
      <w:r w:rsidR="00FE2054">
        <w:t>4</w:t>
      </w:r>
      <w:r w:rsidR="00926EBA">
        <w:t>0</w:t>
      </w:r>
      <w:r>
        <w:t>%):</w:t>
      </w:r>
    </w:p>
    <w:p w14:paraId="1B3457CE" w14:textId="6281E9A5" w:rsidR="00E46173" w:rsidRDefault="763AC52F" w:rsidP="002E7BE5">
      <w:pPr>
        <w:pStyle w:val="ListParagraph"/>
        <w:numPr>
          <w:ilvl w:val="1"/>
          <w:numId w:val="16"/>
        </w:numPr>
      </w:pPr>
      <w:r w:rsidRPr="763AC52F">
        <w:t xml:space="preserve">We will have 3 </w:t>
      </w:r>
      <w:r w:rsidR="00FE2054">
        <w:t>“milestones”</w:t>
      </w:r>
      <w:r w:rsidRPr="763AC52F">
        <w:t xml:space="preserve"> for this group project. The first one is to submit the “project proposal”, weighs </w:t>
      </w:r>
      <w:r w:rsidR="00FE2054">
        <w:t>10</w:t>
      </w:r>
      <w:r w:rsidRPr="763AC52F">
        <w:t xml:space="preserve">%. The second one is the </w:t>
      </w:r>
      <w:r w:rsidR="00FE2054">
        <w:t>project presentation</w:t>
      </w:r>
      <w:r w:rsidRPr="763AC52F">
        <w:t>, weighs 1</w:t>
      </w:r>
      <w:r w:rsidR="00FE2054">
        <w:t>0</w:t>
      </w:r>
      <w:r w:rsidRPr="763AC52F">
        <w:t xml:space="preserve">%. And the last one is the final project report, weighs </w:t>
      </w:r>
      <w:r w:rsidR="00926EBA">
        <w:t>2</w:t>
      </w:r>
      <w:r w:rsidRPr="763AC52F">
        <w:t xml:space="preserve">0% </w:t>
      </w:r>
    </w:p>
    <w:p w14:paraId="35C6CB37" w14:textId="76304791" w:rsidR="00F33DA9" w:rsidRPr="00F33DA9" w:rsidRDefault="00FE2054" w:rsidP="763AC52F">
      <w:pPr>
        <w:numPr>
          <w:ilvl w:val="1"/>
          <w:numId w:val="16"/>
        </w:numPr>
        <w:spacing w:before="100" w:beforeAutospacing="1" w:after="100" w:afterAutospacing="1"/>
      </w:pPr>
      <w:r>
        <w:t>Students</w:t>
      </w:r>
      <w:r w:rsidR="763AC52F" w:rsidRPr="763AC52F">
        <w:t xml:space="preserve"> will be formed into </w:t>
      </w:r>
      <w:r w:rsidR="00926EBA" w:rsidRPr="763AC52F">
        <w:t>several</w:t>
      </w:r>
      <w:r w:rsidR="763AC52F" w:rsidRPr="763AC52F">
        <w:t xml:space="preserve"> "research groups." Each group may consist of 3</w:t>
      </w:r>
      <w:r>
        <w:t>-4</w:t>
      </w:r>
      <w:r w:rsidR="763AC52F" w:rsidRPr="763AC52F">
        <w:t xml:space="preserve"> students.</w:t>
      </w:r>
    </w:p>
    <w:p w14:paraId="0409156A" w14:textId="77777777" w:rsidR="00F33DA9" w:rsidRPr="00F33DA9" w:rsidRDefault="763AC52F" w:rsidP="763AC52F">
      <w:pPr>
        <w:numPr>
          <w:ilvl w:val="1"/>
          <w:numId w:val="16"/>
        </w:numPr>
        <w:spacing w:before="100" w:beforeAutospacing="1" w:after="100" w:afterAutospacing="1"/>
      </w:pPr>
      <w:r w:rsidRPr="763AC52F">
        <w:t>A project may consist of:</w:t>
      </w:r>
    </w:p>
    <w:p w14:paraId="6B873D20" w14:textId="77777777" w:rsidR="00F33DA9" w:rsidRPr="00F33DA9" w:rsidRDefault="763AC52F" w:rsidP="763AC52F">
      <w:pPr>
        <w:numPr>
          <w:ilvl w:val="2"/>
          <w:numId w:val="16"/>
        </w:numPr>
        <w:spacing w:before="100" w:beforeAutospacing="1" w:after="100" w:afterAutospacing="1"/>
      </w:pPr>
      <w:r w:rsidRPr="763AC52F">
        <w:t>Performing some experiments to verify and compare existing ideas/approaches. These experiments must reveal some</w:t>
      </w:r>
      <w:r w:rsidRPr="763AC52F">
        <w:rPr>
          <w:rFonts w:ascii="Garamond" w:hAnsi="Garamond"/>
          <w:color w:val="000000" w:themeColor="text1"/>
          <w:sz w:val="27"/>
          <w:szCs w:val="27"/>
        </w:rPr>
        <w:t xml:space="preserve"> critical </w:t>
      </w:r>
      <w:r w:rsidRPr="763AC52F">
        <w:t>analysis and insights of each approach.</w:t>
      </w:r>
    </w:p>
    <w:p w14:paraId="3E40E89D" w14:textId="77777777" w:rsidR="00F33DA9" w:rsidRPr="00F33DA9" w:rsidRDefault="763AC52F" w:rsidP="763AC52F">
      <w:pPr>
        <w:numPr>
          <w:ilvl w:val="2"/>
          <w:numId w:val="16"/>
        </w:numPr>
        <w:spacing w:before="100" w:beforeAutospacing="1" w:after="100" w:afterAutospacing="1"/>
      </w:pPr>
      <w:r w:rsidRPr="763AC52F">
        <w:t>Providing in-depth analysis</w:t>
      </w:r>
    </w:p>
    <w:p w14:paraId="5B28AFC4" w14:textId="77777777" w:rsidR="00F33DA9" w:rsidRPr="00F33DA9" w:rsidRDefault="763AC52F" w:rsidP="763AC52F">
      <w:pPr>
        <w:numPr>
          <w:ilvl w:val="2"/>
          <w:numId w:val="16"/>
        </w:numPr>
        <w:spacing w:before="100" w:beforeAutospacing="1" w:after="100" w:afterAutospacing="1"/>
      </w:pPr>
      <w:r w:rsidRPr="763AC52F">
        <w:lastRenderedPageBreak/>
        <w:t>Proposing original ideas/conducting original work to improve the existing ideas or approaches</w:t>
      </w:r>
    </w:p>
    <w:p w14:paraId="42EBDF26" w14:textId="77FB534E" w:rsidR="00F33DA9" w:rsidRPr="00F33DA9" w:rsidRDefault="763AC52F" w:rsidP="763AC52F">
      <w:pPr>
        <w:numPr>
          <w:ilvl w:val="1"/>
          <w:numId w:val="16"/>
        </w:numPr>
        <w:spacing w:before="100" w:beforeAutospacing="1" w:after="100" w:afterAutospacing="1"/>
      </w:pPr>
      <w:r w:rsidRPr="763AC52F">
        <w:t>The project must be done by following this procedure.</w:t>
      </w:r>
    </w:p>
    <w:p w14:paraId="6DDC92B0" w14:textId="07F04422" w:rsidR="00F33DA9" w:rsidRPr="00F33DA9" w:rsidRDefault="763AC52F" w:rsidP="763AC52F">
      <w:pPr>
        <w:numPr>
          <w:ilvl w:val="2"/>
          <w:numId w:val="16"/>
        </w:numPr>
        <w:spacing w:before="100" w:beforeAutospacing="1" w:after="100" w:afterAutospacing="1"/>
      </w:pPr>
      <w:r w:rsidRPr="763AC52F">
        <w:t>By the third week</w:t>
      </w:r>
      <w:r w:rsidR="00926EBA">
        <w:t xml:space="preserve"> (Jan 28-30)</w:t>
      </w:r>
      <w:r w:rsidRPr="763AC52F">
        <w:t xml:space="preserve">, each group selects </w:t>
      </w:r>
      <w:r w:rsidR="00926EBA">
        <w:t xml:space="preserve">a </w:t>
      </w:r>
      <w:r w:rsidR="00926EBA" w:rsidRPr="763AC52F">
        <w:t>research</w:t>
      </w:r>
      <w:r w:rsidRPr="763AC52F">
        <w:t xml:space="preserve"> topic</w:t>
      </w:r>
    </w:p>
    <w:p w14:paraId="41F45AA1" w14:textId="36E7212D" w:rsidR="00F33DA9" w:rsidRPr="00F33DA9" w:rsidRDefault="4A398B74" w:rsidP="763AC52F">
      <w:pPr>
        <w:numPr>
          <w:ilvl w:val="2"/>
          <w:numId w:val="16"/>
        </w:numPr>
        <w:spacing w:before="100" w:beforeAutospacing="1" w:after="100" w:afterAutospacing="1"/>
      </w:pPr>
      <w:r w:rsidRPr="4A398B74">
        <w:t xml:space="preserve">By Feb </w:t>
      </w:r>
      <w:r w:rsidR="00FE2054">
        <w:t>24</w:t>
      </w:r>
      <w:r w:rsidR="00926EBA" w:rsidRPr="00042151">
        <w:rPr>
          <w:vertAlign w:val="superscript"/>
        </w:rPr>
        <w:t>th</w:t>
      </w:r>
      <w:r w:rsidRPr="4A398B74">
        <w:t>, a "research proposal" must be submitted which describes the scope of the project, lists the issues to be addressed, and outlines approaches to be taken. Several recommended papers related to the project must also be provided. The research proposal is about 4 pages long, single space.</w:t>
      </w:r>
    </w:p>
    <w:p w14:paraId="24CA9C31" w14:textId="285F8E62" w:rsidR="00015FB0" w:rsidRDefault="4A398B74" w:rsidP="007112CA">
      <w:pPr>
        <w:numPr>
          <w:ilvl w:val="2"/>
          <w:numId w:val="16"/>
        </w:numPr>
        <w:spacing w:before="100" w:beforeAutospacing="1" w:after="100" w:afterAutospacing="1"/>
      </w:pPr>
      <w:r w:rsidRPr="4A398B74">
        <w:t xml:space="preserve">By April </w:t>
      </w:r>
      <w:r w:rsidR="00FE2054">
        <w:t>16</w:t>
      </w:r>
      <w:r w:rsidRPr="00042151">
        <w:rPr>
          <w:vertAlign w:val="superscript"/>
        </w:rPr>
        <w:t>th</w:t>
      </w:r>
      <w:r w:rsidRPr="4A398B74">
        <w:t xml:space="preserve">, the final project report in the format of a </w:t>
      </w:r>
      <w:r w:rsidR="00FE2054">
        <w:t xml:space="preserve">ACM/IEEE </w:t>
      </w:r>
      <w:r w:rsidRPr="4A398B74">
        <w:t xml:space="preserve">journal paper is due. It is 10 pages minimum. Each group will also do a presentation on their final project during the last </w:t>
      </w:r>
      <w:r w:rsidR="007112CA">
        <w:t xml:space="preserve">two </w:t>
      </w:r>
      <w:r w:rsidRPr="4A398B74">
        <w:t>week of the class, depending on how many groups we will have.</w:t>
      </w:r>
      <w:r w:rsidR="763AC52F">
        <w:t xml:space="preserve"> </w:t>
      </w:r>
    </w:p>
    <w:sectPr w:rsidR="00015FB0" w:rsidSect="004627D7">
      <w:headerReference w:type="even" r:id="rId13"/>
      <w:headerReference w:type="default" r:id="rId14"/>
      <w:footerReference w:type="even" r:id="rId15"/>
      <w:footerReference w:type="default" r:id="rId16"/>
      <w:headerReference w:type="first" r:id="rId17"/>
      <w:footerReference w:type="first" r:id="rId1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AB67E6" w14:textId="77777777" w:rsidR="00173EEB" w:rsidRDefault="00173EEB" w:rsidP="00BE1628">
      <w:r>
        <w:separator/>
      </w:r>
    </w:p>
  </w:endnote>
  <w:endnote w:type="continuationSeparator" w:id="0">
    <w:p w14:paraId="70DCF5C2" w14:textId="77777777" w:rsidR="00173EEB" w:rsidRDefault="00173EEB"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5A6545" w14:textId="77777777" w:rsidR="0092626B" w:rsidRDefault="0092626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9CFD19" w14:textId="77777777" w:rsidR="0092626B" w:rsidRDefault="0092626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1610EA" w14:textId="77777777" w:rsidR="0092626B" w:rsidRDefault="0092626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8DC145" w14:textId="77777777" w:rsidR="00173EEB" w:rsidRDefault="00173EEB" w:rsidP="00BE1628">
      <w:r>
        <w:separator/>
      </w:r>
    </w:p>
  </w:footnote>
  <w:footnote w:type="continuationSeparator" w:id="0">
    <w:p w14:paraId="123D044D" w14:textId="77777777" w:rsidR="00173EEB" w:rsidRDefault="00173EEB" w:rsidP="00BE16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74150" w14:textId="77777777" w:rsidR="0092626B" w:rsidRDefault="0092626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B41F9" w14:textId="77777777" w:rsidR="0092626B" w:rsidRDefault="0092626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D0838E" w14:textId="77777777" w:rsidR="0092626B" w:rsidRDefault="0092626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4F60AE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D97EAD"/>
    <w:multiLevelType w:val="multilevel"/>
    <w:tmpl w:val="2A9A98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EC689A"/>
    <w:multiLevelType w:val="multilevel"/>
    <w:tmpl w:val="4B7AF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0D7569"/>
    <w:multiLevelType w:val="hybridMultilevel"/>
    <w:tmpl w:val="F5125D6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0DA7362"/>
    <w:multiLevelType w:val="hybridMultilevel"/>
    <w:tmpl w:val="9B429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9"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15:restartNumberingAfterBreak="0">
    <w:nsid w:val="4F6E6F99"/>
    <w:multiLevelType w:val="multilevel"/>
    <w:tmpl w:val="080AE2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43F43D6"/>
    <w:multiLevelType w:val="hybridMultilevel"/>
    <w:tmpl w:val="38522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58A15F7F"/>
    <w:multiLevelType w:val="hybridMultilevel"/>
    <w:tmpl w:val="C2D890CA"/>
    <w:lvl w:ilvl="0" w:tplc="04090001">
      <w:start w:val="1"/>
      <w:numFmt w:val="bullet"/>
      <w:lvlText w:val=""/>
      <w:lvlJc w:val="left"/>
      <w:pPr>
        <w:ind w:left="1147" w:hanging="360"/>
      </w:pPr>
      <w:rPr>
        <w:rFonts w:ascii="Symbol" w:hAnsi="Symbol" w:hint="default"/>
      </w:rPr>
    </w:lvl>
    <w:lvl w:ilvl="1" w:tplc="04090003" w:tentative="1">
      <w:start w:val="1"/>
      <w:numFmt w:val="bullet"/>
      <w:lvlText w:val="o"/>
      <w:lvlJc w:val="left"/>
      <w:pPr>
        <w:ind w:left="1867" w:hanging="360"/>
      </w:pPr>
      <w:rPr>
        <w:rFonts w:ascii="Courier New" w:hAnsi="Courier New" w:hint="default"/>
      </w:rPr>
    </w:lvl>
    <w:lvl w:ilvl="2" w:tplc="04090005" w:tentative="1">
      <w:start w:val="1"/>
      <w:numFmt w:val="bullet"/>
      <w:lvlText w:val=""/>
      <w:lvlJc w:val="left"/>
      <w:pPr>
        <w:ind w:left="2587" w:hanging="360"/>
      </w:pPr>
      <w:rPr>
        <w:rFonts w:ascii="Wingdings" w:hAnsi="Wingdings" w:hint="default"/>
      </w:rPr>
    </w:lvl>
    <w:lvl w:ilvl="3" w:tplc="04090001" w:tentative="1">
      <w:start w:val="1"/>
      <w:numFmt w:val="bullet"/>
      <w:lvlText w:val=""/>
      <w:lvlJc w:val="left"/>
      <w:pPr>
        <w:ind w:left="3307" w:hanging="360"/>
      </w:pPr>
      <w:rPr>
        <w:rFonts w:ascii="Symbol" w:hAnsi="Symbol" w:hint="default"/>
      </w:rPr>
    </w:lvl>
    <w:lvl w:ilvl="4" w:tplc="04090003" w:tentative="1">
      <w:start w:val="1"/>
      <w:numFmt w:val="bullet"/>
      <w:lvlText w:val="o"/>
      <w:lvlJc w:val="left"/>
      <w:pPr>
        <w:ind w:left="4027" w:hanging="360"/>
      </w:pPr>
      <w:rPr>
        <w:rFonts w:ascii="Courier New" w:hAnsi="Courier New" w:hint="default"/>
      </w:rPr>
    </w:lvl>
    <w:lvl w:ilvl="5" w:tplc="04090005" w:tentative="1">
      <w:start w:val="1"/>
      <w:numFmt w:val="bullet"/>
      <w:lvlText w:val=""/>
      <w:lvlJc w:val="left"/>
      <w:pPr>
        <w:ind w:left="4747" w:hanging="360"/>
      </w:pPr>
      <w:rPr>
        <w:rFonts w:ascii="Wingdings" w:hAnsi="Wingdings" w:hint="default"/>
      </w:rPr>
    </w:lvl>
    <w:lvl w:ilvl="6" w:tplc="04090001" w:tentative="1">
      <w:start w:val="1"/>
      <w:numFmt w:val="bullet"/>
      <w:lvlText w:val=""/>
      <w:lvlJc w:val="left"/>
      <w:pPr>
        <w:ind w:left="5467" w:hanging="360"/>
      </w:pPr>
      <w:rPr>
        <w:rFonts w:ascii="Symbol" w:hAnsi="Symbol" w:hint="default"/>
      </w:rPr>
    </w:lvl>
    <w:lvl w:ilvl="7" w:tplc="04090003" w:tentative="1">
      <w:start w:val="1"/>
      <w:numFmt w:val="bullet"/>
      <w:lvlText w:val="o"/>
      <w:lvlJc w:val="left"/>
      <w:pPr>
        <w:ind w:left="6187" w:hanging="360"/>
      </w:pPr>
      <w:rPr>
        <w:rFonts w:ascii="Courier New" w:hAnsi="Courier New" w:hint="default"/>
      </w:rPr>
    </w:lvl>
    <w:lvl w:ilvl="8" w:tplc="04090005" w:tentative="1">
      <w:start w:val="1"/>
      <w:numFmt w:val="bullet"/>
      <w:lvlText w:val=""/>
      <w:lvlJc w:val="left"/>
      <w:pPr>
        <w:ind w:left="6907" w:hanging="360"/>
      </w:pPr>
      <w:rPr>
        <w:rFonts w:ascii="Wingdings" w:hAnsi="Wingdings" w:hint="default"/>
      </w:rPr>
    </w:lvl>
  </w:abstractNum>
  <w:abstractNum w:abstractNumId="14"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75C30679"/>
    <w:multiLevelType w:val="hybridMultilevel"/>
    <w:tmpl w:val="06D8E58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78471448"/>
    <w:multiLevelType w:val="hybridMultilevel"/>
    <w:tmpl w:val="0A5CDECC"/>
    <w:lvl w:ilvl="0" w:tplc="0409000F">
      <w:start w:val="1"/>
      <w:numFmt w:val="decimal"/>
      <w:lvlText w:val="%1."/>
      <w:lvlJc w:val="left"/>
      <w:pPr>
        <w:tabs>
          <w:tab w:val="num" w:pos="360"/>
        </w:tabs>
        <w:ind w:left="360" w:hanging="360"/>
      </w:p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1" w15:restartNumberingAfterBreak="0">
    <w:nsid w:val="79A63B19"/>
    <w:multiLevelType w:val="multilevel"/>
    <w:tmpl w:val="CFD46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6312821">
    <w:abstractNumId w:val="20"/>
  </w:num>
  <w:num w:numId="2" w16cid:durableId="1267928245">
    <w:abstractNumId w:val="9"/>
  </w:num>
  <w:num w:numId="3" w16cid:durableId="366486368">
    <w:abstractNumId w:val="8"/>
  </w:num>
  <w:num w:numId="4" w16cid:durableId="1085491455">
    <w:abstractNumId w:val="17"/>
  </w:num>
  <w:num w:numId="5" w16cid:durableId="310449195">
    <w:abstractNumId w:val="12"/>
  </w:num>
  <w:num w:numId="6" w16cid:durableId="1858544870">
    <w:abstractNumId w:val="16"/>
  </w:num>
  <w:num w:numId="7" w16cid:durableId="684288482">
    <w:abstractNumId w:val="15"/>
  </w:num>
  <w:num w:numId="8" w16cid:durableId="784345546">
    <w:abstractNumId w:val="18"/>
  </w:num>
  <w:num w:numId="9" w16cid:durableId="588737122">
    <w:abstractNumId w:val="14"/>
  </w:num>
  <w:num w:numId="10" w16cid:durableId="43949343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284776461">
    <w:abstractNumId w:val="3"/>
  </w:num>
  <w:num w:numId="12" w16cid:durableId="1354264152">
    <w:abstractNumId w:val="0"/>
  </w:num>
  <w:num w:numId="13" w16cid:durableId="1965112200">
    <w:abstractNumId w:val="1"/>
  </w:num>
  <w:num w:numId="14" w16cid:durableId="200022554">
    <w:abstractNumId w:val="5"/>
  </w:num>
  <w:num w:numId="15" w16cid:durableId="105345540">
    <w:abstractNumId w:val="6"/>
  </w:num>
  <w:num w:numId="16" w16cid:durableId="1440029299">
    <w:abstractNumId w:val="19"/>
  </w:num>
  <w:num w:numId="17" w16cid:durableId="1983652455">
    <w:abstractNumId w:val="21"/>
  </w:num>
  <w:num w:numId="18" w16cid:durableId="283537127">
    <w:abstractNumId w:val="4"/>
  </w:num>
  <w:num w:numId="19" w16cid:durableId="2105104647">
    <w:abstractNumId w:val="11"/>
  </w:num>
  <w:num w:numId="20" w16cid:durableId="802386603">
    <w:abstractNumId w:val="13"/>
  </w:num>
  <w:num w:numId="21" w16cid:durableId="737215177">
    <w:abstractNumId w:val="2"/>
  </w:num>
  <w:num w:numId="22" w16cid:durableId="489561062">
    <w:abstractNumId w:val="10"/>
  </w:num>
  <w:num w:numId="23" w16cid:durableId="149463847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A0F7D"/>
    <w:rsid w:val="00015FB0"/>
    <w:rsid w:val="00031A1C"/>
    <w:rsid w:val="00042151"/>
    <w:rsid w:val="000B18F9"/>
    <w:rsid w:val="000E47C0"/>
    <w:rsid w:val="00116DB4"/>
    <w:rsid w:val="00152DBE"/>
    <w:rsid w:val="00173EEB"/>
    <w:rsid w:val="001A65F6"/>
    <w:rsid w:val="00215647"/>
    <w:rsid w:val="00244706"/>
    <w:rsid w:val="002508BA"/>
    <w:rsid w:val="002556E8"/>
    <w:rsid w:val="002709EB"/>
    <w:rsid w:val="002A7A82"/>
    <w:rsid w:val="002E7BE5"/>
    <w:rsid w:val="002F5C9B"/>
    <w:rsid w:val="002F5CE4"/>
    <w:rsid w:val="00316D23"/>
    <w:rsid w:val="00335FF3"/>
    <w:rsid w:val="003D2865"/>
    <w:rsid w:val="00405A0D"/>
    <w:rsid w:val="0042747A"/>
    <w:rsid w:val="004545DB"/>
    <w:rsid w:val="00456A57"/>
    <w:rsid w:val="004602EF"/>
    <w:rsid w:val="004627D7"/>
    <w:rsid w:val="004C347B"/>
    <w:rsid w:val="004D657B"/>
    <w:rsid w:val="004E2ECB"/>
    <w:rsid w:val="004F09F8"/>
    <w:rsid w:val="004F62A4"/>
    <w:rsid w:val="00595A0D"/>
    <w:rsid w:val="005B4F61"/>
    <w:rsid w:val="005D0855"/>
    <w:rsid w:val="00631DFE"/>
    <w:rsid w:val="0063415A"/>
    <w:rsid w:val="00652377"/>
    <w:rsid w:val="006523C6"/>
    <w:rsid w:val="00660DF7"/>
    <w:rsid w:val="00691629"/>
    <w:rsid w:val="006E0412"/>
    <w:rsid w:val="006F3F33"/>
    <w:rsid w:val="00700F97"/>
    <w:rsid w:val="007112CA"/>
    <w:rsid w:val="0073179B"/>
    <w:rsid w:val="007636D8"/>
    <w:rsid w:val="00786C2C"/>
    <w:rsid w:val="007B23B8"/>
    <w:rsid w:val="007D03C4"/>
    <w:rsid w:val="00813CC4"/>
    <w:rsid w:val="00870624"/>
    <w:rsid w:val="008723AF"/>
    <w:rsid w:val="00887A1F"/>
    <w:rsid w:val="008D5538"/>
    <w:rsid w:val="008E48A5"/>
    <w:rsid w:val="0092626B"/>
    <w:rsid w:val="00926EBA"/>
    <w:rsid w:val="00970FF2"/>
    <w:rsid w:val="009945F2"/>
    <w:rsid w:val="009A0F7D"/>
    <w:rsid w:val="009D7B27"/>
    <w:rsid w:val="009E0720"/>
    <w:rsid w:val="009E7303"/>
    <w:rsid w:val="00A04908"/>
    <w:rsid w:val="00A3280A"/>
    <w:rsid w:val="00A32ED3"/>
    <w:rsid w:val="00A34B9C"/>
    <w:rsid w:val="00A74161"/>
    <w:rsid w:val="00AD57EF"/>
    <w:rsid w:val="00B032C4"/>
    <w:rsid w:val="00B06C09"/>
    <w:rsid w:val="00B139CD"/>
    <w:rsid w:val="00B34EBF"/>
    <w:rsid w:val="00B409A6"/>
    <w:rsid w:val="00B74375"/>
    <w:rsid w:val="00BA79AF"/>
    <w:rsid w:val="00BD522B"/>
    <w:rsid w:val="00BE0DB2"/>
    <w:rsid w:val="00BE1628"/>
    <w:rsid w:val="00BF7E45"/>
    <w:rsid w:val="00C07551"/>
    <w:rsid w:val="00C27727"/>
    <w:rsid w:val="00C32E6E"/>
    <w:rsid w:val="00C54E3A"/>
    <w:rsid w:val="00CA3A1F"/>
    <w:rsid w:val="00CE3177"/>
    <w:rsid w:val="00D2379C"/>
    <w:rsid w:val="00D349F0"/>
    <w:rsid w:val="00D37A7C"/>
    <w:rsid w:val="00D6333E"/>
    <w:rsid w:val="00D912FA"/>
    <w:rsid w:val="00D938D3"/>
    <w:rsid w:val="00DF3AD0"/>
    <w:rsid w:val="00E46173"/>
    <w:rsid w:val="00E857DD"/>
    <w:rsid w:val="00EF79C7"/>
    <w:rsid w:val="00F33DA9"/>
    <w:rsid w:val="00F408E4"/>
    <w:rsid w:val="00F93C57"/>
    <w:rsid w:val="00FE2054"/>
    <w:rsid w:val="00FF5E1D"/>
    <w:rsid w:val="04B2453F"/>
    <w:rsid w:val="4A398B74"/>
    <w:rsid w:val="763AC5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72BBCF7"/>
  <w15:docId w15:val="{184BA8FA-142B-E749-BE6F-AA2E65C1A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627D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styleId="ListParagraph">
    <w:name w:val="List Paragraph"/>
    <w:basedOn w:val="Normal"/>
    <w:uiPriority w:val="34"/>
    <w:qFormat/>
    <w:rsid w:val="005B4F61"/>
    <w:pPr>
      <w:ind w:left="720"/>
      <w:contextualSpacing/>
    </w:pPr>
  </w:style>
  <w:style w:type="character" w:customStyle="1" w:styleId="apple-converted-space">
    <w:name w:val="apple-converted-space"/>
    <w:basedOn w:val="DefaultParagraphFont"/>
    <w:rsid w:val="004F62A4"/>
  </w:style>
  <w:style w:type="paragraph" w:styleId="BalloonText">
    <w:name w:val="Balloon Text"/>
    <w:basedOn w:val="Normal"/>
    <w:link w:val="BalloonTextChar"/>
    <w:semiHidden/>
    <w:unhideWhenUsed/>
    <w:rsid w:val="00215647"/>
    <w:rPr>
      <w:sz w:val="18"/>
      <w:szCs w:val="18"/>
    </w:rPr>
  </w:style>
  <w:style w:type="character" w:customStyle="1" w:styleId="BalloonTextChar">
    <w:name w:val="Balloon Text Char"/>
    <w:basedOn w:val="DefaultParagraphFont"/>
    <w:link w:val="BalloonText"/>
    <w:semiHidden/>
    <w:rsid w:val="00215647"/>
    <w:rPr>
      <w:sz w:val="18"/>
      <w:szCs w:val="18"/>
    </w:rPr>
  </w:style>
  <w:style w:type="table" w:styleId="TableGrid">
    <w:name w:val="Table Grid"/>
    <w:basedOn w:val="TableNormal"/>
    <w:rsid w:val="00631D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7D03C4"/>
    <w:pPr>
      <w:autoSpaceDE w:val="0"/>
      <w:autoSpaceDN w:val="0"/>
      <w:adjustRightInd w:val="0"/>
    </w:pPr>
    <w:rPr>
      <w:color w:val="000000"/>
      <w:sz w:val="24"/>
      <w:szCs w:val="24"/>
    </w:rPr>
  </w:style>
  <w:style w:type="character" w:styleId="Strong">
    <w:name w:val="Strong"/>
    <w:basedOn w:val="DefaultParagraphFont"/>
    <w:uiPriority w:val="22"/>
    <w:qFormat/>
    <w:rsid w:val="00887A1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884254">
      <w:bodyDiv w:val="1"/>
      <w:marLeft w:val="0"/>
      <w:marRight w:val="0"/>
      <w:marTop w:val="0"/>
      <w:marBottom w:val="0"/>
      <w:divBdr>
        <w:top w:val="none" w:sz="0" w:space="0" w:color="auto"/>
        <w:left w:val="none" w:sz="0" w:space="0" w:color="auto"/>
        <w:bottom w:val="none" w:sz="0" w:space="0" w:color="auto"/>
        <w:right w:val="none" w:sz="0" w:space="0" w:color="auto"/>
      </w:divBdr>
    </w:div>
    <w:div w:id="396250049">
      <w:bodyDiv w:val="1"/>
      <w:marLeft w:val="0"/>
      <w:marRight w:val="0"/>
      <w:marTop w:val="0"/>
      <w:marBottom w:val="0"/>
      <w:divBdr>
        <w:top w:val="none" w:sz="0" w:space="0" w:color="auto"/>
        <w:left w:val="none" w:sz="0" w:space="0" w:color="auto"/>
        <w:bottom w:val="none" w:sz="0" w:space="0" w:color="auto"/>
        <w:right w:val="none" w:sz="0" w:space="0" w:color="auto"/>
      </w:divBdr>
    </w:div>
    <w:div w:id="641035838">
      <w:bodyDiv w:val="1"/>
      <w:marLeft w:val="0"/>
      <w:marRight w:val="0"/>
      <w:marTop w:val="0"/>
      <w:marBottom w:val="0"/>
      <w:divBdr>
        <w:top w:val="none" w:sz="0" w:space="0" w:color="auto"/>
        <w:left w:val="none" w:sz="0" w:space="0" w:color="auto"/>
        <w:bottom w:val="none" w:sz="0" w:space="0" w:color="auto"/>
        <w:right w:val="none" w:sz="0" w:space="0" w:color="auto"/>
      </w:divBdr>
    </w:div>
    <w:div w:id="653875052">
      <w:bodyDiv w:val="1"/>
      <w:marLeft w:val="0"/>
      <w:marRight w:val="0"/>
      <w:marTop w:val="0"/>
      <w:marBottom w:val="0"/>
      <w:divBdr>
        <w:top w:val="none" w:sz="0" w:space="0" w:color="auto"/>
        <w:left w:val="none" w:sz="0" w:space="0" w:color="auto"/>
        <w:bottom w:val="none" w:sz="0" w:space="0" w:color="auto"/>
        <w:right w:val="none" w:sz="0" w:space="0" w:color="auto"/>
      </w:divBdr>
    </w:div>
    <w:div w:id="70163559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1003900841">
      <w:bodyDiv w:val="1"/>
      <w:marLeft w:val="0"/>
      <w:marRight w:val="0"/>
      <w:marTop w:val="0"/>
      <w:marBottom w:val="0"/>
      <w:divBdr>
        <w:top w:val="none" w:sz="0" w:space="0" w:color="auto"/>
        <w:left w:val="none" w:sz="0" w:space="0" w:color="auto"/>
        <w:bottom w:val="none" w:sz="0" w:space="0" w:color="auto"/>
        <w:right w:val="none" w:sz="0" w:space="0" w:color="auto"/>
      </w:divBdr>
    </w:div>
    <w:div w:id="1440294105">
      <w:bodyDiv w:val="1"/>
      <w:marLeft w:val="0"/>
      <w:marRight w:val="0"/>
      <w:marTop w:val="0"/>
      <w:marBottom w:val="0"/>
      <w:divBdr>
        <w:top w:val="none" w:sz="0" w:space="0" w:color="auto"/>
        <w:left w:val="none" w:sz="0" w:space="0" w:color="auto"/>
        <w:bottom w:val="none" w:sz="0" w:space="0" w:color="auto"/>
        <w:right w:val="none" w:sz="0" w:space="0" w:color="auto"/>
      </w:divBdr>
    </w:div>
    <w:div w:id="1547253192">
      <w:bodyDiv w:val="1"/>
      <w:marLeft w:val="0"/>
      <w:marRight w:val="0"/>
      <w:marTop w:val="0"/>
      <w:marBottom w:val="0"/>
      <w:divBdr>
        <w:top w:val="none" w:sz="0" w:space="0" w:color="auto"/>
        <w:left w:val="none" w:sz="0" w:space="0" w:color="auto"/>
        <w:bottom w:val="none" w:sz="0" w:space="0" w:color="auto"/>
        <w:right w:val="none" w:sz="0" w:space="0" w:color="auto"/>
      </w:divBdr>
    </w:div>
    <w:div w:id="1651253370">
      <w:bodyDiv w:val="1"/>
      <w:marLeft w:val="0"/>
      <w:marRight w:val="0"/>
      <w:marTop w:val="0"/>
      <w:marBottom w:val="0"/>
      <w:divBdr>
        <w:top w:val="none" w:sz="0" w:space="0" w:color="auto"/>
        <w:left w:val="none" w:sz="0" w:space="0" w:color="auto"/>
        <w:bottom w:val="none" w:sz="0" w:space="0" w:color="auto"/>
        <w:right w:val="none" w:sz="0" w:space="0" w:color="auto"/>
      </w:divBdr>
      <w:divsChild>
        <w:div w:id="1792699529">
          <w:marLeft w:val="0"/>
          <w:marRight w:val="0"/>
          <w:marTop w:val="0"/>
          <w:marBottom w:val="0"/>
          <w:divBdr>
            <w:top w:val="none" w:sz="0" w:space="0" w:color="auto"/>
            <w:left w:val="none" w:sz="0" w:space="0" w:color="auto"/>
            <w:bottom w:val="none" w:sz="0" w:space="0" w:color="auto"/>
            <w:right w:val="none" w:sz="0" w:space="0" w:color="auto"/>
          </w:divBdr>
        </w:div>
        <w:div w:id="2014650766">
          <w:marLeft w:val="0"/>
          <w:marRight w:val="0"/>
          <w:marTop w:val="0"/>
          <w:marBottom w:val="0"/>
          <w:divBdr>
            <w:top w:val="none" w:sz="0" w:space="0" w:color="auto"/>
            <w:left w:val="none" w:sz="0" w:space="0" w:color="auto"/>
            <w:bottom w:val="none" w:sz="0" w:space="0" w:color="auto"/>
            <w:right w:val="none" w:sz="0" w:space="0" w:color="auto"/>
          </w:divBdr>
        </w:div>
      </w:divsChild>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D/academic-regulations/attendance-policies/"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ld@eng.ufl.edu"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tudent-support-hr@eng.ufl.ed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go.ufl.edu/syllabuspolicies"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catalog.ufl.edu/ugrad/current/regulations/info/grades.aspx"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568464-2BE8-3444-9D4C-056FC8FF6E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TotalTime>
  <Pages>5</Pages>
  <Words>1148</Words>
  <Characters>6544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7677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My Thai</dc:creator>
  <cp:keywords/>
  <cp:lastModifiedBy>Microsoft Office User</cp:lastModifiedBy>
  <cp:revision>39</cp:revision>
  <cp:lastPrinted>2010-05-26T18:13:00Z</cp:lastPrinted>
  <dcterms:created xsi:type="dcterms:W3CDTF">2011-08-13T02:38:00Z</dcterms:created>
  <dcterms:modified xsi:type="dcterms:W3CDTF">2026-01-12T19:42:00Z</dcterms:modified>
</cp:coreProperties>
</file>