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AE9B8" w14:textId="77777777" w:rsidR="00063BB3" w:rsidRDefault="00000000">
      <w:pPr>
        <w:pStyle w:val="Heading1"/>
      </w:pPr>
      <w:r>
        <w:rPr>
          <w:color w:val="212121"/>
        </w:rPr>
        <w:t>Malachowsky</w:t>
      </w:r>
      <w:r>
        <w:rPr>
          <w:color w:val="212121"/>
          <w:spacing w:val="-7"/>
        </w:rPr>
        <w:t xml:space="preserve"> </w:t>
      </w:r>
      <w:r>
        <w:rPr>
          <w:color w:val="212121"/>
        </w:rPr>
        <w:t>Hall</w:t>
      </w:r>
      <w:r>
        <w:rPr>
          <w:color w:val="212121"/>
          <w:spacing w:val="-6"/>
        </w:rPr>
        <w:t xml:space="preserve"> </w:t>
      </w:r>
      <w:r>
        <w:rPr>
          <w:color w:val="212121"/>
        </w:rPr>
        <w:t>Cheat</w:t>
      </w:r>
      <w:r>
        <w:rPr>
          <w:color w:val="212121"/>
          <w:spacing w:val="-6"/>
        </w:rPr>
        <w:t xml:space="preserve"> </w:t>
      </w:r>
      <w:r>
        <w:rPr>
          <w:color w:val="212121"/>
        </w:rPr>
        <w:t>Sheet</w:t>
      </w:r>
      <w:r>
        <w:rPr>
          <w:color w:val="212121"/>
          <w:spacing w:val="-7"/>
        </w:rPr>
        <w:t xml:space="preserve"> </w:t>
      </w:r>
      <w:r>
        <w:rPr>
          <w:color w:val="212121"/>
          <w:spacing w:val="-2"/>
        </w:rPr>
        <w:t>[2023/11/18]</w:t>
      </w:r>
    </w:p>
    <w:p w14:paraId="69F50A30" w14:textId="77777777" w:rsidR="00063BB3" w:rsidRDefault="00063BB3">
      <w:pPr>
        <w:pStyle w:val="BodyText"/>
        <w:spacing w:before="1"/>
        <w:ind w:left="0"/>
        <w:rPr>
          <w:b/>
        </w:rPr>
      </w:pPr>
    </w:p>
    <w:p w14:paraId="7894C52D" w14:textId="77777777" w:rsidR="00063BB3" w:rsidRDefault="00000000">
      <w:pPr>
        <w:pStyle w:val="BodyText"/>
        <w:ind w:left="4"/>
      </w:pPr>
      <w:r>
        <w:rPr>
          <w:color w:val="212121"/>
          <w:u w:val="single" w:color="212121"/>
        </w:rPr>
        <w:t>Where</w:t>
      </w:r>
      <w:r>
        <w:rPr>
          <w:color w:val="212121"/>
          <w:spacing w:val="-3"/>
          <w:u w:val="single" w:color="212121"/>
        </w:rPr>
        <w:t xml:space="preserve"> </w:t>
      </w:r>
      <w:r>
        <w:rPr>
          <w:color w:val="212121"/>
          <w:u w:val="single" w:color="212121"/>
        </w:rPr>
        <w:t>is</w:t>
      </w:r>
      <w:r>
        <w:rPr>
          <w:color w:val="212121"/>
          <w:spacing w:val="-3"/>
          <w:u w:val="single" w:color="212121"/>
        </w:rPr>
        <w:t xml:space="preserve"> </w:t>
      </w:r>
      <w:r>
        <w:rPr>
          <w:color w:val="212121"/>
          <w:u w:val="single" w:color="212121"/>
        </w:rPr>
        <w:t>my</w:t>
      </w:r>
      <w:r>
        <w:rPr>
          <w:color w:val="212121"/>
          <w:spacing w:val="-3"/>
          <w:u w:val="single" w:color="212121"/>
        </w:rPr>
        <w:t xml:space="preserve"> </w:t>
      </w:r>
      <w:r>
        <w:rPr>
          <w:color w:val="212121"/>
          <w:spacing w:val="-2"/>
          <w:u w:val="single" w:color="212121"/>
        </w:rPr>
        <w:t>office</w:t>
      </w:r>
      <w:r>
        <w:rPr>
          <w:color w:val="212121"/>
          <w:spacing w:val="-2"/>
        </w:rPr>
        <w:t>?</w:t>
      </w:r>
    </w:p>
    <w:p w14:paraId="7E5D4535" w14:textId="77777777" w:rsidR="00063BB3" w:rsidRDefault="00000000">
      <w:pPr>
        <w:pStyle w:val="BodyText"/>
        <w:ind w:right="179"/>
      </w:pPr>
      <w:r>
        <w:rPr>
          <w:color w:val="212121"/>
        </w:rPr>
        <w:t>Here’s</w:t>
      </w:r>
      <w:r>
        <w:rPr>
          <w:color w:val="212121"/>
          <w:spacing w:val="-2"/>
        </w:rPr>
        <w:t xml:space="preserve"> </w:t>
      </w:r>
      <w:r>
        <w:rPr>
          <w:color w:val="212121"/>
        </w:rPr>
        <w:t>a</w:t>
      </w:r>
      <w:r>
        <w:rPr>
          <w:color w:val="212121"/>
          <w:spacing w:val="-2"/>
        </w:rPr>
        <w:t xml:space="preserve"> </w:t>
      </w:r>
      <w:r>
        <w:rPr>
          <w:color w:val="212121"/>
        </w:rPr>
        <w:t>quick</w:t>
      </w:r>
      <w:r>
        <w:rPr>
          <w:color w:val="212121"/>
          <w:spacing w:val="-2"/>
        </w:rPr>
        <w:t xml:space="preserve"> </w:t>
      </w:r>
      <w:r>
        <w:rPr>
          <w:color w:val="212121"/>
        </w:rPr>
        <w:t>reference.</w:t>
      </w:r>
      <w:r>
        <w:rPr>
          <w:color w:val="212121"/>
          <w:spacing w:val="-2"/>
        </w:rPr>
        <w:t xml:space="preserve"> </w:t>
      </w:r>
      <w:r>
        <w:rPr>
          <w:color w:val="212121"/>
        </w:rPr>
        <w:t>If</w:t>
      </w:r>
      <w:r>
        <w:rPr>
          <w:color w:val="212121"/>
          <w:spacing w:val="-2"/>
        </w:rPr>
        <w:t xml:space="preserve"> </w:t>
      </w:r>
      <w:r>
        <w:rPr>
          <w:color w:val="212121"/>
        </w:rPr>
        <w:t>you</w:t>
      </w:r>
      <w:r>
        <w:rPr>
          <w:color w:val="212121"/>
          <w:spacing w:val="-2"/>
        </w:rPr>
        <w:t xml:space="preserve"> </w:t>
      </w:r>
      <w:r>
        <w:rPr>
          <w:color w:val="212121"/>
        </w:rPr>
        <w:t>lose</w:t>
      </w:r>
      <w:r>
        <w:rPr>
          <w:color w:val="212121"/>
          <w:spacing w:val="-2"/>
        </w:rPr>
        <w:t xml:space="preserve"> </w:t>
      </w:r>
      <w:r>
        <w:rPr>
          <w:color w:val="212121"/>
        </w:rPr>
        <w:t>it,</w:t>
      </w:r>
      <w:r>
        <w:rPr>
          <w:color w:val="212121"/>
          <w:spacing w:val="-2"/>
        </w:rPr>
        <w:t xml:space="preserve"> </w:t>
      </w:r>
      <w:r>
        <w:rPr>
          <w:color w:val="212121"/>
        </w:rPr>
        <w:t>there</w:t>
      </w:r>
      <w:r>
        <w:rPr>
          <w:color w:val="212121"/>
          <w:spacing w:val="-2"/>
        </w:rPr>
        <w:t xml:space="preserve"> </w:t>
      </w:r>
      <w:r>
        <w:rPr>
          <w:color w:val="212121"/>
        </w:rPr>
        <w:t>is</w:t>
      </w:r>
      <w:r>
        <w:rPr>
          <w:color w:val="212121"/>
          <w:spacing w:val="-2"/>
        </w:rPr>
        <w:t xml:space="preserve"> </w:t>
      </w:r>
      <w:r>
        <w:rPr>
          <w:color w:val="212121"/>
        </w:rPr>
        <w:t>a</w:t>
      </w:r>
      <w:r>
        <w:rPr>
          <w:color w:val="212121"/>
          <w:spacing w:val="-2"/>
        </w:rPr>
        <w:t xml:space="preserve"> </w:t>
      </w:r>
      <w:r>
        <w:rPr>
          <w:color w:val="212121"/>
        </w:rPr>
        <w:t>map</w:t>
      </w:r>
      <w:r>
        <w:rPr>
          <w:color w:val="212121"/>
          <w:spacing w:val="-2"/>
        </w:rPr>
        <w:t xml:space="preserve"> </w:t>
      </w:r>
      <w:r>
        <w:rPr>
          <w:color w:val="212121"/>
        </w:rPr>
        <w:t>with</w:t>
      </w:r>
      <w:r>
        <w:rPr>
          <w:color w:val="212121"/>
          <w:spacing w:val="-2"/>
        </w:rPr>
        <w:t xml:space="preserve"> </w:t>
      </w:r>
      <w:r>
        <w:rPr>
          <w:color w:val="212121"/>
        </w:rPr>
        <w:t>a</w:t>
      </w:r>
      <w:r>
        <w:rPr>
          <w:color w:val="212121"/>
          <w:spacing w:val="-2"/>
        </w:rPr>
        <w:t xml:space="preserve"> </w:t>
      </w:r>
      <w:r>
        <w:rPr>
          <w:color w:val="212121"/>
        </w:rPr>
        <w:t>QR</w:t>
      </w:r>
      <w:r>
        <w:rPr>
          <w:color w:val="212121"/>
          <w:spacing w:val="-2"/>
        </w:rPr>
        <w:t xml:space="preserve"> </w:t>
      </w:r>
      <w:r>
        <w:rPr>
          <w:color w:val="212121"/>
        </w:rPr>
        <w:t>code</w:t>
      </w:r>
      <w:r>
        <w:rPr>
          <w:color w:val="212121"/>
          <w:spacing w:val="-2"/>
        </w:rPr>
        <w:t xml:space="preserve"> </w:t>
      </w:r>
      <w:r>
        <w:rPr>
          <w:color w:val="212121"/>
        </w:rPr>
        <w:t>outside</w:t>
      </w:r>
      <w:r>
        <w:rPr>
          <w:color w:val="212121"/>
          <w:spacing w:val="-2"/>
        </w:rPr>
        <w:t xml:space="preserve"> </w:t>
      </w:r>
      <w:r>
        <w:rPr>
          <w:color w:val="212121"/>
        </w:rPr>
        <w:t>of</w:t>
      </w:r>
      <w:r>
        <w:rPr>
          <w:color w:val="212121"/>
          <w:spacing w:val="-2"/>
        </w:rPr>
        <w:t xml:space="preserve"> </w:t>
      </w:r>
      <w:r>
        <w:rPr>
          <w:color w:val="212121"/>
        </w:rPr>
        <w:t>the</w:t>
      </w:r>
      <w:r>
        <w:rPr>
          <w:color w:val="212121"/>
          <w:spacing w:val="-2"/>
        </w:rPr>
        <w:t xml:space="preserve"> </w:t>
      </w:r>
      <w:r>
        <w:rPr>
          <w:color w:val="212121"/>
        </w:rPr>
        <w:t>elevator</w:t>
      </w:r>
      <w:r>
        <w:rPr>
          <w:color w:val="212121"/>
          <w:spacing w:val="-2"/>
        </w:rPr>
        <w:t xml:space="preserve"> </w:t>
      </w:r>
      <w:r>
        <w:rPr>
          <w:color w:val="212121"/>
        </w:rPr>
        <w:t>on every floor - scanning that will bring you to this as well:</w:t>
      </w:r>
    </w:p>
    <w:p w14:paraId="5B34F7D1" w14:textId="77777777" w:rsidR="00063BB3" w:rsidRDefault="00000000">
      <w:pPr>
        <w:pStyle w:val="BodyText"/>
        <w:spacing w:before="1"/>
      </w:pPr>
      <w:hyperlink r:id="rId4">
        <w:r>
          <w:rPr>
            <w:color w:val="0563C1"/>
            <w:spacing w:val="-2"/>
            <w:u w:val="single" w:color="0563C1"/>
          </w:rPr>
          <w:t>https://research.ufl.edu/malachowsky-hall/malachowsky-hall-directory.html</w:t>
        </w:r>
      </w:hyperlink>
    </w:p>
    <w:p w14:paraId="1A13E69E" w14:textId="77777777" w:rsidR="00063BB3" w:rsidRDefault="00063BB3">
      <w:pPr>
        <w:pStyle w:val="BodyText"/>
        <w:ind w:left="0"/>
      </w:pPr>
    </w:p>
    <w:p w14:paraId="0882FF23" w14:textId="77777777" w:rsidR="00063BB3" w:rsidRDefault="00000000">
      <w:pPr>
        <w:pStyle w:val="BodyText"/>
        <w:ind w:left="4"/>
      </w:pPr>
      <w:r>
        <w:rPr>
          <w:color w:val="212121"/>
          <w:u w:val="single" w:color="212121"/>
        </w:rPr>
        <w:t>What</w:t>
      </w:r>
      <w:r>
        <w:rPr>
          <w:color w:val="212121"/>
          <w:spacing w:val="-4"/>
          <w:u w:val="single" w:color="212121"/>
        </w:rPr>
        <w:t xml:space="preserve"> </w:t>
      </w:r>
      <w:r>
        <w:rPr>
          <w:color w:val="212121"/>
          <w:u w:val="single" w:color="212121"/>
        </w:rPr>
        <w:t>do</w:t>
      </w:r>
      <w:r>
        <w:rPr>
          <w:color w:val="212121"/>
          <w:spacing w:val="-3"/>
          <w:u w:val="single" w:color="212121"/>
        </w:rPr>
        <w:t xml:space="preserve"> </w:t>
      </w:r>
      <w:r>
        <w:rPr>
          <w:color w:val="212121"/>
          <w:u w:val="single" w:color="212121"/>
        </w:rPr>
        <w:t>I</w:t>
      </w:r>
      <w:r>
        <w:rPr>
          <w:color w:val="212121"/>
          <w:spacing w:val="-4"/>
          <w:u w:val="single" w:color="212121"/>
        </w:rPr>
        <w:t xml:space="preserve"> </w:t>
      </w:r>
      <w:r>
        <w:rPr>
          <w:color w:val="212121"/>
          <w:u w:val="single" w:color="212121"/>
        </w:rPr>
        <w:t>do</w:t>
      </w:r>
      <w:r>
        <w:rPr>
          <w:color w:val="212121"/>
          <w:spacing w:val="-3"/>
          <w:u w:val="single" w:color="212121"/>
        </w:rPr>
        <w:t xml:space="preserve"> </w:t>
      </w:r>
      <w:r>
        <w:rPr>
          <w:color w:val="212121"/>
          <w:u w:val="single" w:color="212121"/>
        </w:rPr>
        <w:t>if</w:t>
      </w:r>
      <w:r>
        <w:rPr>
          <w:color w:val="212121"/>
          <w:spacing w:val="-3"/>
          <w:u w:val="single" w:color="212121"/>
        </w:rPr>
        <w:t xml:space="preserve"> </w:t>
      </w:r>
      <w:r>
        <w:rPr>
          <w:color w:val="212121"/>
          <w:u w:val="single" w:color="212121"/>
        </w:rPr>
        <w:t>my</w:t>
      </w:r>
      <w:r>
        <w:rPr>
          <w:color w:val="212121"/>
          <w:spacing w:val="-4"/>
          <w:u w:val="single" w:color="212121"/>
        </w:rPr>
        <w:t xml:space="preserve"> </w:t>
      </w:r>
      <w:r>
        <w:rPr>
          <w:color w:val="212121"/>
          <w:u w:val="single" w:color="212121"/>
        </w:rPr>
        <w:t>Gator</w:t>
      </w:r>
      <w:r>
        <w:rPr>
          <w:color w:val="212121"/>
          <w:spacing w:val="-3"/>
          <w:u w:val="single" w:color="212121"/>
        </w:rPr>
        <w:t xml:space="preserve"> </w:t>
      </w:r>
      <w:r>
        <w:rPr>
          <w:color w:val="212121"/>
          <w:u w:val="single" w:color="212121"/>
        </w:rPr>
        <w:t>One</w:t>
      </w:r>
      <w:r>
        <w:rPr>
          <w:color w:val="212121"/>
          <w:spacing w:val="-4"/>
          <w:u w:val="single" w:color="212121"/>
        </w:rPr>
        <w:t xml:space="preserve"> </w:t>
      </w:r>
      <w:r>
        <w:rPr>
          <w:color w:val="212121"/>
          <w:u w:val="single" w:color="212121"/>
        </w:rPr>
        <w:t>Card/App</w:t>
      </w:r>
      <w:r>
        <w:rPr>
          <w:color w:val="212121"/>
          <w:spacing w:val="-3"/>
          <w:u w:val="single" w:color="212121"/>
        </w:rPr>
        <w:t xml:space="preserve"> </w:t>
      </w:r>
      <w:r>
        <w:rPr>
          <w:color w:val="212121"/>
          <w:u w:val="single" w:color="212121"/>
        </w:rPr>
        <w:t>won’t</w:t>
      </w:r>
      <w:r>
        <w:rPr>
          <w:color w:val="212121"/>
          <w:spacing w:val="-3"/>
          <w:u w:val="single" w:color="212121"/>
        </w:rPr>
        <w:t xml:space="preserve"> </w:t>
      </w:r>
      <w:r>
        <w:rPr>
          <w:color w:val="212121"/>
          <w:spacing w:val="-4"/>
          <w:u w:val="single" w:color="212121"/>
        </w:rPr>
        <w:t>work</w:t>
      </w:r>
      <w:r>
        <w:rPr>
          <w:color w:val="212121"/>
          <w:spacing w:val="-4"/>
        </w:rPr>
        <w:t>?</w:t>
      </w:r>
    </w:p>
    <w:p w14:paraId="24829CFC" w14:textId="77777777" w:rsidR="00063BB3" w:rsidRDefault="00000000">
      <w:pPr>
        <w:pStyle w:val="BodyText"/>
        <w:spacing w:before="2" w:line="237" w:lineRule="auto"/>
        <w:ind w:right="288"/>
      </w:pPr>
      <w:r>
        <w:rPr>
          <w:color w:val="212121"/>
        </w:rPr>
        <w:t>Follow</w:t>
      </w:r>
      <w:r>
        <w:rPr>
          <w:color w:val="212121"/>
          <w:spacing w:val="-2"/>
        </w:rPr>
        <w:t xml:space="preserve"> </w:t>
      </w:r>
      <w:r>
        <w:rPr>
          <w:color w:val="212121"/>
        </w:rPr>
        <w:t>this</w:t>
      </w:r>
      <w:r>
        <w:rPr>
          <w:color w:val="212121"/>
          <w:spacing w:val="-2"/>
        </w:rPr>
        <w:t xml:space="preserve"> </w:t>
      </w:r>
      <w:r>
        <w:rPr>
          <w:color w:val="212121"/>
        </w:rPr>
        <w:t>link,</w:t>
      </w:r>
      <w:r>
        <w:rPr>
          <w:color w:val="212121"/>
          <w:spacing w:val="-2"/>
        </w:rPr>
        <w:t xml:space="preserve"> </w:t>
      </w:r>
      <w:r>
        <w:rPr>
          <w:color w:val="212121"/>
        </w:rPr>
        <w:t>select</w:t>
      </w:r>
      <w:r>
        <w:rPr>
          <w:color w:val="212121"/>
          <w:spacing w:val="-2"/>
        </w:rPr>
        <w:t xml:space="preserve"> </w:t>
      </w:r>
      <w:r>
        <w:rPr>
          <w:color w:val="212121"/>
        </w:rPr>
        <w:t>Malachowsky</w:t>
      </w:r>
      <w:r>
        <w:rPr>
          <w:color w:val="212121"/>
          <w:spacing w:val="-2"/>
        </w:rPr>
        <w:t xml:space="preserve"> </w:t>
      </w:r>
      <w:r>
        <w:rPr>
          <w:color w:val="212121"/>
        </w:rPr>
        <w:t>Hall,</w:t>
      </w:r>
      <w:r>
        <w:rPr>
          <w:color w:val="212121"/>
          <w:spacing w:val="-2"/>
        </w:rPr>
        <w:t xml:space="preserve"> </w:t>
      </w:r>
      <w:r>
        <w:rPr>
          <w:color w:val="212121"/>
        </w:rPr>
        <w:t>and</w:t>
      </w:r>
      <w:r>
        <w:rPr>
          <w:color w:val="212121"/>
          <w:spacing w:val="-2"/>
        </w:rPr>
        <w:t xml:space="preserve"> </w:t>
      </w:r>
      <w:r>
        <w:rPr>
          <w:color w:val="212121"/>
        </w:rPr>
        <w:t>then</w:t>
      </w:r>
      <w:r>
        <w:rPr>
          <w:color w:val="212121"/>
          <w:spacing w:val="-2"/>
        </w:rPr>
        <w:t xml:space="preserve"> </w:t>
      </w:r>
      <w:r>
        <w:rPr>
          <w:color w:val="212121"/>
        </w:rPr>
        <w:t>select</w:t>
      </w:r>
      <w:r>
        <w:rPr>
          <w:color w:val="212121"/>
          <w:spacing w:val="-2"/>
        </w:rPr>
        <w:t xml:space="preserve"> </w:t>
      </w:r>
      <w:r>
        <w:rPr>
          <w:color w:val="212121"/>
        </w:rPr>
        <w:t>the</w:t>
      </w:r>
      <w:r>
        <w:rPr>
          <w:color w:val="212121"/>
          <w:spacing w:val="-2"/>
        </w:rPr>
        <w:t xml:space="preserve"> </w:t>
      </w:r>
      <w:r>
        <w:rPr>
          <w:color w:val="212121"/>
        </w:rPr>
        <w:t>rooms</w:t>
      </w:r>
      <w:r>
        <w:rPr>
          <w:color w:val="212121"/>
          <w:spacing w:val="-2"/>
        </w:rPr>
        <w:t xml:space="preserve"> </w:t>
      </w:r>
      <w:r>
        <w:rPr>
          <w:color w:val="212121"/>
        </w:rPr>
        <w:t>you</w:t>
      </w:r>
      <w:r>
        <w:rPr>
          <w:color w:val="212121"/>
          <w:spacing w:val="-2"/>
        </w:rPr>
        <w:t xml:space="preserve"> </w:t>
      </w:r>
      <w:r>
        <w:rPr>
          <w:color w:val="212121"/>
        </w:rPr>
        <w:t>need</w:t>
      </w:r>
      <w:r>
        <w:rPr>
          <w:color w:val="212121"/>
          <w:spacing w:val="-2"/>
        </w:rPr>
        <w:t xml:space="preserve"> </w:t>
      </w:r>
      <w:r>
        <w:rPr>
          <w:color w:val="212121"/>
        </w:rPr>
        <w:t>access</w:t>
      </w:r>
      <w:r>
        <w:rPr>
          <w:color w:val="212121"/>
          <w:spacing w:val="-2"/>
        </w:rPr>
        <w:t xml:space="preserve"> </w:t>
      </w:r>
      <w:r>
        <w:rPr>
          <w:color w:val="212121"/>
        </w:rPr>
        <w:t>to.</w:t>
      </w:r>
      <w:r>
        <w:rPr>
          <w:color w:val="212121"/>
          <w:spacing w:val="-2"/>
        </w:rPr>
        <w:t xml:space="preserve"> </w:t>
      </w:r>
      <w:r>
        <w:rPr>
          <w:color w:val="212121"/>
        </w:rPr>
        <w:t>Note</w:t>
      </w:r>
      <w:r>
        <w:rPr>
          <w:color w:val="212121"/>
          <w:spacing w:val="-2"/>
        </w:rPr>
        <w:t xml:space="preserve"> </w:t>
      </w:r>
      <w:proofErr w:type="spellStart"/>
      <w:r>
        <w:rPr>
          <w:color w:val="212121"/>
        </w:rPr>
        <w:t>tha</w:t>
      </w:r>
      <w:proofErr w:type="spellEnd"/>
      <w:r>
        <w:rPr>
          <w:color w:val="212121"/>
        </w:rPr>
        <w:t xml:space="preserve"> your request will take longer/probably be rejected if you ask for access to everything: </w:t>
      </w:r>
      <w:hyperlink r:id="rId5">
        <w:r>
          <w:rPr>
            <w:color w:val="0563C1"/>
            <w:spacing w:val="-2"/>
            <w:u w:val="single" w:color="0563C1"/>
          </w:rPr>
          <w:t>https://www.eng.ufl.edu/facilities/hwcoe-facilties-operations-service-requests/</w:t>
        </w:r>
      </w:hyperlink>
    </w:p>
    <w:p w14:paraId="41CD3D06" w14:textId="77777777" w:rsidR="00063BB3" w:rsidRDefault="00063BB3">
      <w:pPr>
        <w:pStyle w:val="BodyText"/>
        <w:spacing w:before="2"/>
        <w:ind w:left="0"/>
      </w:pPr>
    </w:p>
    <w:p w14:paraId="79AAE1F9" w14:textId="77777777" w:rsidR="00063BB3" w:rsidRDefault="00000000">
      <w:pPr>
        <w:pStyle w:val="BodyText"/>
        <w:spacing w:before="1"/>
      </w:pPr>
      <w:r>
        <w:rPr>
          <w:color w:val="212121"/>
        </w:rPr>
        <w:t>Please</w:t>
      </w:r>
      <w:r>
        <w:rPr>
          <w:color w:val="212121"/>
          <w:spacing w:val="-2"/>
        </w:rPr>
        <w:t xml:space="preserve"> </w:t>
      </w:r>
      <w:r>
        <w:rPr>
          <w:color w:val="212121"/>
        </w:rPr>
        <w:t>note</w:t>
      </w:r>
      <w:r>
        <w:rPr>
          <w:color w:val="212121"/>
          <w:spacing w:val="-2"/>
        </w:rPr>
        <w:t xml:space="preserve"> </w:t>
      </w:r>
      <w:r>
        <w:rPr>
          <w:color w:val="212121"/>
        </w:rPr>
        <w:t>that</w:t>
      </w:r>
      <w:r>
        <w:rPr>
          <w:color w:val="212121"/>
          <w:spacing w:val="-2"/>
        </w:rPr>
        <w:t xml:space="preserve"> </w:t>
      </w:r>
      <w:r>
        <w:rPr>
          <w:color w:val="212121"/>
        </w:rPr>
        <w:t>the</w:t>
      </w:r>
      <w:r>
        <w:rPr>
          <w:color w:val="212121"/>
          <w:spacing w:val="-2"/>
        </w:rPr>
        <w:t xml:space="preserve"> </w:t>
      </w:r>
      <w:r>
        <w:rPr>
          <w:color w:val="212121"/>
        </w:rPr>
        <w:t>unlock/relock</w:t>
      </w:r>
      <w:r>
        <w:rPr>
          <w:color w:val="212121"/>
          <w:spacing w:val="-2"/>
        </w:rPr>
        <w:t xml:space="preserve"> </w:t>
      </w:r>
      <w:r>
        <w:rPr>
          <w:color w:val="212121"/>
        </w:rPr>
        <w:t>is</w:t>
      </w:r>
      <w:r>
        <w:rPr>
          <w:color w:val="212121"/>
          <w:spacing w:val="-2"/>
        </w:rPr>
        <w:t xml:space="preserve"> </w:t>
      </w:r>
      <w:proofErr w:type="gramStart"/>
      <w:r>
        <w:rPr>
          <w:color w:val="212121"/>
        </w:rPr>
        <w:t>pretty</w:t>
      </w:r>
      <w:r>
        <w:rPr>
          <w:color w:val="212121"/>
          <w:spacing w:val="-2"/>
        </w:rPr>
        <w:t xml:space="preserve"> </w:t>
      </w:r>
      <w:r>
        <w:rPr>
          <w:color w:val="212121"/>
        </w:rPr>
        <w:t>fast</w:t>
      </w:r>
      <w:proofErr w:type="gramEnd"/>
      <w:r>
        <w:rPr>
          <w:color w:val="212121"/>
        </w:rPr>
        <w:t>.</w:t>
      </w:r>
      <w:r>
        <w:rPr>
          <w:color w:val="212121"/>
          <w:spacing w:val="-2"/>
        </w:rPr>
        <w:t xml:space="preserve"> </w:t>
      </w:r>
      <w:r>
        <w:rPr>
          <w:color w:val="212121"/>
        </w:rPr>
        <w:t>Make</w:t>
      </w:r>
      <w:r>
        <w:rPr>
          <w:color w:val="212121"/>
          <w:spacing w:val="-2"/>
        </w:rPr>
        <w:t xml:space="preserve"> </w:t>
      </w:r>
      <w:r>
        <w:rPr>
          <w:color w:val="212121"/>
        </w:rPr>
        <w:t>sure</w:t>
      </w:r>
      <w:r>
        <w:rPr>
          <w:color w:val="212121"/>
          <w:spacing w:val="-2"/>
        </w:rPr>
        <w:t xml:space="preserve"> </w:t>
      </w:r>
      <w:r>
        <w:rPr>
          <w:color w:val="212121"/>
        </w:rPr>
        <w:t>you</w:t>
      </w:r>
      <w:r>
        <w:rPr>
          <w:color w:val="212121"/>
          <w:spacing w:val="-2"/>
        </w:rPr>
        <w:t xml:space="preserve"> </w:t>
      </w:r>
      <w:r>
        <w:rPr>
          <w:color w:val="212121"/>
        </w:rPr>
        <w:t>listen</w:t>
      </w:r>
      <w:r>
        <w:rPr>
          <w:color w:val="212121"/>
          <w:spacing w:val="-2"/>
        </w:rPr>
        <w:t xml:space="preserve"> </w:t>
      </w:r>
      <w:r>
        <w:rPr>
          <w:color w:val="212121"/>
        </w:rPr>
        <w:t>to</w:t>
      </w:r>
      <w:r>
        <w:rPr>
          <w:color w:val="212121"/>
          <w:spacing w:val="-2"/>
        </w:rPr>
        <w:t xml:space="preserve"> </w:t>
      </w:r>
      <w:r>
        <w:rPr>
          <w:color w:val="212121"/>
        </w:rPr>
        <w:t>hear</w:t>
      </w:r>
      <w:r>
        <w:rPr>
          <w:color w:val="212121"/>
          <w:spacing w:val="-2"/>
        </w:rPr>
        <w:t xml:space="preserve"> </w:t>
      </w:r>
      <w:r>
        <w:rPr>
          <w:color w:val="212121"/>
        </w:rPr>
        <w:t>if</w:t>
      </w:r>
      <w:r>
        <w:rPr>
          <w:color w:val="212121"/>
          <w:spacing w:val="-2"/>
        </w:rPr>
        <w:t xml:space="preserve"> </w:t>
      </w:r>
      <w:r>
        <w:rPr>
          <w:color w:val="212121"/>
        </w:rPr>
        <w:t>the</w:t>
      </w:r>
      <w:r>
        <w:rPr>
          <w:color w:val="212121"/>
          <w:spacing w:val="-2"/>
        </w:rPr>
        <w:t xml:space="preserve"> </w:t>
      </w:r>
      <w:r>
        <w:rPr>
          <w:color w:val="212121"/>
        </w:rPr>
        <w:t>door</w:t>
      </w:r>
      <w:r>
        <w:rPr>
          <w:color w:val="212121"/>
          <w:spacing w:val="-2"/>
        </w:rPr>
        <w:t xml:space="preserve"> </w:t>
      </w:r>
      <w:r>
        <w:rPr>
          <w:color w:val="212121"/>
        </w:rPr>
        <w:t>is</w:t>
      </w:r>
      <w:r>
        <w:rPr>
          <w:color w:val="212121"/>
          <w:spacing w:val="-2"/>
        </w:rPr>
        <w:t xml:space="preserve"> </w:t>
      </w:r>
      <w:proofErr w:type="gramStart"/>
      <w:r>
        <w:rPr>
          <w:color w:val="212121"/>
        </w:rPr>
        <w:t>unlocking</w:t>
      </w:r>
      <w:proofErr w:type="gramEnd"/>
      <w:r>
        <w:rPr>
          <w:color w:val="212121"/>
        </w:rPr>
        <w:t xml:space="preserve"> and that you’re just not getting to it quickly enough (as opposed to three beeps/rejected access).</w:t>
      </w:r>
    </w:p>
    <w:p w14:paraId="2BAC02A5" w14:textId="77777777" w:rsidR="00063BB3" w:rsidRDefault="00000000">
      <w:pPr>
        <w:pStyle w:val="BodyText"/>
      </w:pPr>
      <w:r>
        <w:rPr>
          <w:color w:val="212121"/>
        </w:rPr>
        <w:t>We’re</w:t>
      </w:r>
      <w:r>
        <w:rPr>
          <w:color w:val="212121"/>
          <w:spacing w:val="-3"/>
        </w:rPr>
        <w:t xml:space="preserve"> </w:t>
      </w:r>
      <w:r>
        <w:rPr>
          <w:color w:val="212121"/>
        </w:rPr>
        <w:t>working</w:t>
      </w:r>
      <w:r>
        <w:rPr>
          <w:color w:val="212121"/>
          <w:spacing w:val="-3"/>
        </w:rPr>
        <w:t xml:space="preserve"> </w:t>
      </w:r>
      <w:r>
        <w:rPr>
          <w:color w:val="212121"/>
        </w:rPr>
        <w:t>on</w:t>
      </w:r>
      <w:r>
        <w:rPr>
          <w:color w:val="212121"/>
          <w:spacing w:val="-3"/>
        </w:rPr>
        <w:t xml:space="preserve"> </w:t>
      </w:r>
      <w:r>
        <w:rPr>
          <w:color w:val="212121"/>
        </w:rPr>
        <w:t>getting</w:t>
      </w:r>
      <w:r>
        <w:rPr>
          <w:color w:val="212121"/>
          <w:spacing w:val="-3"/>
        </w:rPr>
        <w:t xml:space="preserve"> </w:t>
      </w:r>
      <w:r>
        <w:rPr>
          <w:color w:val="212121"/>
        </w:rPr>
        <w:t>the</w:t>
      </w:r>
      <w:r>
        <w:rPr>
          <w:color w:val="212121"/>
          <w:spacing w:val="-3"/>
        </w:rPr>
        <w:t xml:space="preserve"> </w:t>
      </w:r>
      <w:r>
        <w:rPr>
          <w:color w:val="212121"/>
        </w:rPr>
        <w:t>unlock/relock</w:t>
      </w:r>
      <w:r>
        <w:rPr>
          <w:color w:val="212121"/>
          <w:spacing w:val="-3"/>
        </w:rPr>
        <w:t xml:space="preserve"> </w:t>
      </w:r>
      <w:r>
        <w:rPr>
          <w:color w:val="212121"/>
        </w:rPr>
        <w:t>time</w:t>
      </w:r>
      <w:r>
        <w:rPr>
          <w:color w:val="212121"/>
          <w:spacing w:val="-3"/>
        </w:rPr>
        <w:t xml:space="preserve"> </w:t>
      </w:r>
      <w:r>
        <w:rPr>
          <w:color w:val="212121"/>
        </w:rPr>
        <w:t>increased.</w:t>
      </w:r>
      <w:r>
        <w:rPr>
          <w:color w:val="212121"/>
          <w:spacing w:val="-3"/>
        </w:rPr>
        <w:t xml:space="preserve"> </w:t>
      </w:r>
      <w:r>
        <w:rPr>
          <w:color w:val="212121"/>
        </w:rPr>
        <w:t>Several</w:t>
      </w:r>
      <w:r>
        <w:rPr>
          <w:color w:val="212121"/>
          <w:spacing w:val="-3"/>
        </w:rPr>
        <w:t xml:space="preserve"> </w:t>
      </w:r>
      <w:r>
        <w:rPr>
          <w:color w:val="212121"/>
        </w:rPr>
        <w:t>people</w:t>
      </w:r>
      <w:r>
        <w:rPr>
          <w:color w:val="212121"/>
          <w:spacing w:val="-3"/>
        </w:rPr>
        <w:t xml:space="preserve"> </w:t>
      </w:r>
      <w:r>
        <w:rPr>
          <w:color w:val="212121"/>
        </w:rPr>
        <w:t>have</w:t>
      </w:r>
      <w:r>
        <w:rPr>
          <w:color w:val="212121"/>
          <w:spacing w:val="-3"/>
        </w:rPr>
        <w:t xml:space="preserve"> </w:t>
      </w:r>
      <w:r>
        <w:rPr>
          <w:color w:val="212121"/>
        </w:rPr>
        <w:t>found</w:t>
      </w:r>
      <w:r>
        <w:rPr>
          <w:color w:val="212121"/>
          <w:spacing w:val="-3"/>
        </w:rPr>
        <w:t xml:space="preserve"> </w:t>
      </w:r>
      <w:r>
        <w:rPr>
          <w:color w:val="212121"/>
        </w:rPr>
        <w:t>the</w:t>
      </w:r>
      <w:r>
        <w:rPr>
          <w:color w:val="212121"/>
          <w:spacing w:val="-3"/>
        </w:rPr>
        <w:t xml:space="preserve"> </w:t>
      </w:r>
      <w:r>
        <w:rPr>
          <w:color w:val="212121"/>
        </w:rPr>
        <w:t>phone app for access more convenient than reaching for your ID.</w:t>
      </w:r>
    </w:p>
    <w:p w14:paraId="00EE5115" w14:textId="77777777" w:rsidR="00063BB3" w:rsidRDefault="00000000">
      <w:pPr>
        <w:pStyle w:val="BodyText"/>
        <w:spacing w:before="245"/>
        <w:ind w:left="4"/>
      </w:pPr>
      <w:r>
        <w:rPr>
          <w:color w:val="212121"/>
          <w:u w:val="single" w:color="212121"/>
        </w:rPr>
        <w:t>How</w:t>
      </w:r>
      <w:r>
        <w:rPr>
          <w:color w:val="212121"/>
          <w:spacing w:val="-3"/>
          <w:u w:val="single" w:color="212121"/>
        </w:rPr>
        <w:t xml:space="preserve"> </w:t>
      </w:r>
      <w:r>
        <w:rPr>
          <w:color w:val="212121"/>
          <w:u w:val="single" w:color="212121"/>
        </w:rPr>
        <w:t>do</w:t>
      </w:r>
      <w:r>
        <w:rPr>
          <w:color w:val="212121"/>
          <w:spacing w:val="-2"/>
          <w:u w:val="single" w:color="212121"/>
        </w:rPr>
        <w:t xml:space="preserve"> </w:t>
      </w:r>
      <w:r>
        <w:rPr>
          <w:color w:val="212121"/>
          <w:u w:val="single" w:color="212121"/>
        </w:rPr>
        <w:t>I</w:t>
      </w:r>
      <w:r>
        <w:rPr>
          <w:color w:val="212121"/>
          <w:spacing w:val="-3"/>
          <w:u w:val="single" w:color="212121"/>
        </w:rPr>
        <w:t xml:space="preserve"> </w:t>
      </w:r>
      <w:r>
        <w:rPr>
          <w:color w:val="212121"/>
          <w:u w:val="single" w:color="212121"/>
        </w:rPr>
        <w:t>get</w:t>
      </w:r>
      <w:r>
        <w:rPr>
          <w:color w:val="212121"/>
          <w:spacing w:val="-2"/>
          <w:u w:val="single" w:color="212121"/>
        </w:rPr>
        <w:t xml:space="preserve"> </w:t>
      </w:r>
      <w:r>
        <w:rPr>
          <w:color w:val="212121"/>
          <w:u w:val="single" w:color="212121"/>
        </w:rPr>
        <w:t>into</w:t>
      </w:r>
      <w:r>
        <w:rPr>
          <w:color w:val="212121"/>
          <w:spacing w:val="-3"/>
          <w:u w:val="single" w:color="212121"/>
        </w:rPr>
        <w:t xml:space="preserve"> </w:t>
      </w:r>
      <w:r>
        <w:rPr>
          <w:color w:val="212121"/>
          <w:u w:val="single" w:color="212121"/>
        </w:rPr>
        <w:t>my</w:t>
      </w:r>
      <w:r>
        <w:rPr>
          <w:color w:val="212121"/>
          <w:spacing w:val="-2"/>
          <w:u w:val="single" w:color="212121"/>
        </w:rPr>
        <w:t xml:space="preserve"> office</w:t>
      </w:r>
      <w:r>
        <w:rPr>
          <w:color w:val="212121"/>
          <w:spacing w:val="-2"/>
        </w:rPr>
        <w:t>?</w:t>
      </w:r>
    </w:p>
    <w:p w14:paraId="51A93DA3" w14:textId="77777777" w:rsidR="00063BB3" w:rsidRDefault="00000000">
      <w:pPr>
        <w:pStyle w:val="BodyText"/>
        <w:spacing w:before="1"/>
        <w:ind w:right="288"/>
      </w:pPr>
      <w:r>
        <w:rPr>
          <w:color w:val="212121"/>
        </w:rPr>
        <w:t>Your</w:t>
      </w:r>
      <w:r>
        <w:rPr>
          <w:color w:val="212121"/>
          <w:spacing w:val="-3"/>
        </w:rPr>
        <w:t xml:space="preserve"> </w:t>
      </w:r>
      <w:proofErr w:type="gramStart"/>
      <w:r>
        <w:rPr>
          <w:color w:val="212121"/>
        </w:rPr>
        <w:t>Department</w:t>
      </w:r>
      <w:proofErr w:type="gramEnd"/>
      <w:r>
        <w:rPr>
          <w:color w:val="212121"/>
          <w:spacing w:val="-3"/>
        </w:rPr>
        <w:t xml:space="preserve"> </w:t>
      </w:r>
      <w:r>
        <w:rPr>
          <w:color w:val="212121"/>
        </w:rPr>
        <w:t>representative</w:t>
      </w:r>
      <w:r>
        <w:rPr>
          <w:color w:val="212121"/>
          <w:spacing w:val="-3"/>
        </w:rPr>
        <w:t xml:space="preserve"> </w:t>
      </w:r>
      <w:r>
        <w:rPr>
          <w:color w:val="212121"/>
        </w:rPr>
        <w:t>has</w:t>
      </w:r>
      <w:r>
        <w:rPr>
          <w:color w:val="212121"/>
          <w:spacing w:val="-3"/>
        </w:rPr>
        <w:t xml:space="preserve"> </w:t>
      </w:r>
      <w:r>
        <w:rPr>
          <w:color w:val="212121"/>
        </w:rPr>
        <w:t>your</w:t>
      </w:r>
      <w:r>
        <w:rPr>
          <w:color w:val="212121"/>
          <w:spacing w:val="-3"/>
        </w:rPr>
        <w:t xml:space="preserve"> </w:t>
      </w:r>
      <w:r>
        <w:rPr>
          <w:color w:val="212121"/>
        </w:rPr>
        <w:t>keys</w:t>
      </w:r>
      <w:r>
        <w:rPr>
          <w:color w:val="212121"/>
          <w:spacing w:val="-3"/>
        </w:rPr>
        <w:t xml:space="preserve"> </w:t>
      </w:r>
      <w:r>
        <w:rPr>
          <w:color w:val="212121"/>
        </w:rPr>
        <w:t>for</w:t>
      </w:r>
      <w:r>
        <w:rPr>
          <w:color w:val="212121"/>
          <w:spacing w:val="-3"/>
        </w:rPr>
        <w:t xml:space="preserve"> </w:t>
      </w:r>
      <w:r>
        <w:rPr>
          <w:color w:val="212121"/>
        </w:rPr>
        <w:t>assignment.</w:t>
      </w:r>
      <w:r>
        <w:rPr>
          <w:color w:val="212121"/>
          <w:spacing w:val="-3"/>
        </w:rPr>
        <w:t xml:space="preserve"> </w:t>
      </w:r>
      <w:r>
        <w:rPr>
          <w:color w:val="212121"/>
        </w:rPr>
        <w:t>If</w:t>
      </w:r>
      <w:r>
        <w:rPr>
          <w:color w:val="212121"/>
          <w:spacing w:val="-3"/>
        </w:rPr>
        <w:t xml:space="preserve"> </w:t>
      </w:r>
      <w:r>
        <w:rPr>
          <w:color w:val="212121"/>
        </w:rPr>
        <w:t>we</w:t>
      </w:r>
      <w:r>
        <w:rPr>
          <w:color w:val="212121"/>
          <w:spacing w:val="-3"/>
        </w:rPr>
        <w:t xml:space="preserve"> </w:t>
      </w:r>
      <w:r>
        <w:rPr>
          <w:color w:val="212121"/>
        </w:rPr>
        <w:t>do</w:t>
      </w:r>
      <w:r>
        <w:rPr>
          <w:color w:val="212121"/>
          <w:spacing w:val="-3"/>
        </w:rPr>
        <w:t xml:space="preserve"> </w:t>
      </w:r>
      <w:r>
        <w:rPr>
          <w:color w:val="212121"/>
        </w:rPr>
        <w:t>not</w:t>
      </w:r>
      <w:r>
        <w:rPr>
          <w:color w:val="212121"/>
          <w:spacing w:val="-3"/>
        </w:rPr>
        <w:t xml:space="preserve"> </w:t>
      </w:r>
      <w:r>
        <w:rPr>
          <w:color w:val="212121"/>
        </w:rPr>
        <w:t>have</w:t>
      </w:r>
      <w:r>
        <w:rPr>
          <w:color w:val="212121"/>
          <w:spacing w:val="-3"/>
        </w:rPr>
        <w:t xml:space="preserve"> </w:t>
      </w:r>
      <w:r>
        <w:rPr>
          <w:color w:val="212121"/>
        </w:rPr>
        <w:t>a</w:t>
      </w:r>
      <w:r>
        <w:rPr>
          <w:color w:val="212121"/>
          <w:spacing w:val="-3"/>
        </w:rPr>
        <w:t xml:space="preserve"> </w:t>
      </w:r>
      <w:r>
        <w:rPr>
          <w:color w:val="212121"/>
        </w:rPr>
        <w:t>key</w:t>
      </w:r>
      <w:r>
        <w:rPr>
          <w:color w:val="212121"/>
          <w:spacing w:val="-3"/>
        </w:rPr>
        <w:t xml:space="preserve"> </w:t>
      </w:r>
      <w:r>
        <w:rPr>
          <w:color w:val="212121"/>
        </w:rPr>
        <w:t>or</w:t>
      </w:r>
      <w:r>
        <w:rPr>
          <w:color w:val="212121"/>
          <w:spacing w:val="-3"/>
        </w:rPr>
        <w:t xml:space="preserve"> </w:t>
      </w:r>
      <w:r>
        <w:rPr>
          <w:color w:val="212121"/>
        </w:rPr>
        <w:t>the correct key, they can work with Facilities Services to get you a key ordered.</w:t>
      </w:r>
    </w:p>
    <w:p w14:paraId="64AE7A18" w14:textId="77777777" w:rsidR="00063BB3" w:rsidRDefault="00063BB3">
      <w:pPr>
        <w:pStyle w:val="BodyText"/>
        <w:ind w:left="0"/>
      </w:pPr>
    </w:p>
    <w:p w14:paraId="148ED4E5" w14:textId="77777777" w:rsidR="00063BB3" w:rsidRDefault="00000000">
      <w:pPr>
        <w:pStyle w:val="BodyText"/>
      </w:pPr>
      <w:r>
        <w:rPr>
          <w:color w:val="212121"/>
        </w:rPr>
        <w:t>CISE</w:t>
      </w:r>
      <w:r>
        <w:rPr>
          <w:color w:val="212121"/>
          <w:spacing w:val="-5"/>
        </w:rPr>
        <w:t xml:space="preserve"> </w:t>
      </w:r>
      <w:r>
        <w:rPr>
          <w:color w:val="212121"/>
        </w:rPr>
        <w:t>Key</w:t>
      </w:r>
      <w:r>
        <w:rPr>
          <w:color w:val="212121"/>
          <w:spacing w:val="-4"/>
        </w:rPr>
        <w:t xml:space="preserve"> </w:t>
      </w:r>
      <w:r>
        <w:rPr>
          <w:color w:val="212121"/>
        </w:rPr>
        <w:t>Rep:</w:t>
      </w:r>
      <w:r>
        <w:rPr>
          <w:color w:val="212121"/>
          <w:spacing w:val="-4"/>
        </w:rPr>
        <w:t xml:space="preserve"> </w:t>
      </w:r>
      <w:r>
        <w:rPr>
          <w:color w:val="212121"/>
        </w:rPr>
        <w:t>Zarifa</w:t>
      </w:r>
      <w:r>
        <w:rPr>
          <w:color w:val="212121"/>
          <w:spacing w:val="-4"/>
        </w:rPr>
        <w:t xml:space="preserve"> </w:t>
      </w:r>
      <w:r>
        <w:rPr>
          <w:color w:val="212121"/>
          <w:spacing w:val="-2"/>
        </w:rPr>
        <w:t>Kabir</w:t>
      </w:r>
    </w:p>
    <w:p w14:paraId="468A176E" w14:textId="77777777" w:rsidR="00063BB3" w:rsidRDefault="00000000">
      <w:pPr>
        <w:pStyle w:val="BodyText"/>
        <w:spacing w:before="1"/>
      </w:pPr>
      <w:r>
        <w:rPr>
          <w:color w:val="212121"/>
        </w:rPr>
        <w:t>ECE</w:t>
      </w:r>
      <w:r>
        <w:rPr>
          <w:color w:val="212121"/>
          <w:spacing w:val="-5"/>
        </w:rPr>
        <w:t xml:space="preserve"> </w:t>
      </w:r>
      <w:r>
        <w:rPr>
          <w:color w:val="212121"/>
        </w:rPr>
        <w:t>Key</w:t>
      </w:r>
      <w:r>
        <w:rPr>
          <w:color w:val="212121"/>
          <w:spacing w:val="-4"/>
        </w:rPr>
        <w:t xml:space="preserve"> </w:t>
      </w:r>
      <w:r>
        <w:rPr>
          <w:color w:val="212121"/>
        </w:rPr>
        <w:t>Rep:</w:t>
      </w:r>
      <w:r>
        <w:rPr>
          <w:color w:val="212121"/>
          <w:spacing w:val="-5"/>
        </w:rPr>
        <w:t xml:space="preserve"> </w:t>
      </w:r>
      <w:r>
        <w:rPr>
          <w:color w:val="212121"/>
        </w:rPr>
        <w:t>Quashawn</w:t>
      </w:r>
      <w:r>
        <w:rPr>
          <w:color w:val="212121"/>
          <w:spacing w:val="-4"/>
        </w:rPr>
        <w:t xml:space="preserve"> </w:t>
      </w:r>
      <w:r>
        <w:rPr>
          <w:color w:val="212121"/>
          <w:spacing w:val="-2"/>
        </w:rPr>
        <w:t>Durant</w:t>
      </w:r>
    </w:p>
    <w:p w14:paraId="3AB1A051" w14:textId="77777777" w:rsidR="00063BB3" w:rsidRDefault="00063BB3">
      <w:pPr>
        <w:pStyle w:val="BodyText"/>
        <w:ind w:left="0"/>
      </w:pPr>
    </w:p>
    <w:p w14:paraId="4B601699" w14:textId="77777777" w:rsidR="00063BB3" w:rsidRDefault="00000000">
      <w:pPr>
        <w:pStyle w:val="BodyText"/>
        <w:ind w:left="4"/>
      </w:pPr>
      <w:r>
        <w:rPr>
          <w:color w:val="212121"/>
          <w:u w:val="single" w:color="212121"/>
        </w:rPr>
        <w:t>What</w:t>
      </w:r>
      <w:r>
        <w:rPr>
          <w:color w:val="212121"/>
          <w:spacing w:val="-7"/>
          <w:u w:val="single" w:color="212121"/>
        </w:rPr>
        <w:t xml:space="preserve"> </w:t>
      </w:r>
      <w:r>
        <w:rPr>
          <w:color w:val="212121"/>
          <w:u w:val="single" w:color="212121"/>
        </w:rPr>
        <w:t>if</w:t>
      </w:r>
      <w:r>
        <w:rPr>
          <w:color w:val="212121"/>
          <w:spacing w:val="-4"/>
          <w:u w:val="single" w:color="212121"/>
        </w:rPr>
        <w:t xml:space="preserve"> </w:t>
      </w:r>
      <w:r>
        <w:rPr>
          <w:color w:val="212121"/>
          <w:u w:val="single" w:color="212121"/>
        </w:rPr>
        <w:t>I</w:t>
      </w:r>
      <w:r>
        <w:rPr>
          <w:color w:val="212121"/>
          <w:spacing w:val="-5"/>
          <w:u w:val="single" w:color="212121"/>
        </w:rPr>
        <w:t xml:space="preserve"> </w:t>
      </w:r>
      <w:r>
        <w:rPr>
          <w:color w:val="212121"/>
          <w:u w:val="single" w:color="212121"/>
        </w:rPr>
        <w:t>have</w:t>
      </w:r>
      <w:r>
        <w:rPr>
          <w:color w:val="212121"/>
          <w:spacing w:val="-4"/>
          <w:u w:val="single" w:color="212121"/>
        </w:rPr>
        <w:t xml:space="preserve"> </w:t>
      </w:r>
      <w:r>
        <w:rPr>
          <w:color w:val="212121"/>
          <w:u w:val="single" w:color="212121"/>
        </w:rPr>
        <w:t>an</w:t>
      </w:r>
      <w:r>
        <w:rPr>
          <w:color w:val="212121"/>
          <w:spacing w:val="-4"/>
          <w:u w:val="single" w:color="212121"/>
        </w:rPr>
        <w:t xml:space="preserve"> </w:t>
      </w:r>
      <w:r>
        <w:rPr>
          <w:color w:val="212121"/>
          <w:u w:val="single" w:color="212121"/>
        </w:rPr>
        <w:t>issue</w:t>
      </w:r>
      <w:r>
        <w:rPr>
          <w:color w:val="212121"/>
          <w:spacing w:val="-5"/>
          <w:u w:val="single" w:color="212121"/>
        </w:rPr>
        <w:t xml:space="preserve"> </w:t>
      </w:r>
      <w:r>
        <w:rPr>
          <w:color w:val="212121"/>
          <w:u w:val="single" w:color="212121"/>
        </w:rPr>
        <w:t>with</w:t>
      </w:r>
      <w:r>
        <w:rPr>
          <w:color w:val="212121"/>
          <w:spacing w:val="-4"/>
          <w:u w:val="single" w:color="212121"/>
        </w:rPr>
        <w:t xml:space="preserve"> </w:t>
      </w:r>
      <w:r>
        <w:rPr>
          <w:color w:val="212121"/>
          <w:u w:val="single" w:color="212121"/>
        </w:rPr>
        <w:t>something</w:t>
      </w:r>
      <w:r>
        <w:rPr>
          <w:color w:val="212121"/>
          <w:spacing w:val="-5"/>
          <w:u w:val="single" w:color="212121"/>
        </w:rPr>
        <w:t xml:space="preserve"> </w:t>
      </w:r>
      <w:r>
        <w:rPr>
          <w:color w:val="212121"/>
          <w:u w:val="single" w:color="212121"/>
        </w:rPr>
        <w:t>in</w:t>
      </w:r>
      <w:r>
        <w:rPr>
          <w:color w:val="212121"/>
          <w:spacing w:val="-4"/>
          <w:u w:val="single" w:color="212121"/>
        </w:rPr>
        <w:t xml:space="preserve"> </w:t>
      </w:r>
      <w:r>
        <w:rPr>
          <w:color w:val="212121"/>
          <w:u w:val="single" w:color="212121"/>
        </w:rPr>
        <w:t>the</w:t>
      </w:r>
      <w:r>
        <w:rPr>
          <w:color w:val="212121"/>
          <w:spacing w:val="-4"/>
          <w:u w:val="single" w:color="212121"/>
        </w:rPr>
        <w:t xml:space="preserve"> </w:t>
      </w:r>
      <w:r>
        <w:rPr>
          <w:color w:val="212121"/>
          <w:u w:val="single" w:color="212121"/>
        </w:rPr>
        <w:t>building/something</w:t>
      </w:r>
      <w:r>
        <w:rPr>
          <w:color w:val="212121"/>
          <w:spacing w:val="-5"/>
          <w:u w:val="single" w:color="212121"/>
        </w:rPr>
        <w:t xml:space="preserve"> </w:t>
      </w:r>
      <w:r>
        <w:rPr>
          <w:color w:val="212121"/>
          <w:u w:val="single" w:color="212121"/>
        </w:rPr>
        <w:t>in</w:t>
      </w:r>
      <w:r>
        <w:rPr>
          <w:color w:val="212121"/>
          <w:spacing w:val="-4"/>
          <w:u w:val="single" w:color="212121"/>
        </w:rPr>
        <w:t xml:space="preserve"> </w:t>
      </w:r>
      <w:r>
        <w:rPr>
          <w:color w:val="212121"/>
          <w:u w:val="single" w:color="212121"/>
        </w:rPr>
        <w:t>my</w:t>
      </w:r>
      <w:r>
        <w:rPr>
          <w:color w:val="212121"/>
          <w:spacing w:val="-5"/>
          <w:u w:val="single" w:color="212121"/>
        </w:rPr>
        <w:t xml:space="preserve"> </w:t>
      </w:r>
      <w:r>
        <w:rPr>
          <w:color w:val="212121"/>
          <w:u w:val="single" w:color="212121"/>
        </w:rPr>
        <w:t>office</w:t>
      </w:r>
      <w:r>
        <w:rPr>
          <w:color w:val="212121"/>
          <w:spacing w:val="-4"/>
          <w:u w:val="single" w:color="212121"/>
        </w:rPr>
        <w:t xml:space="preserve"> </w:t>
      </w:r>
      <w:r>
        <w:rPr>
          <w:color w:val="212121"/>
          <w:u w:val="single" w:color="212121"/>
        </w:rPr>
        <w:t>is</w:t>
      </w:r>
      <w:r>
        <w:rPr>
          <w:color w:val="212121"/>
          <w:spacing w:val="-4"/>
          <w:u w:val="single" w:color="212121"/>
        </w:rPr>
        <w:t xml:space="preserve"> </w:t>
      </w:r>
      <w:r>
        <w:rPr>
          <w:color w:val="212121"/>
          <w:spacing w:val="-2"/>
          <w:u w:val="single" w:color="212121"/>
        </w:rPr>
        <w:t>broken</w:t>
      </w:r>
      <w:r>
        <w:rPr>
          <w:color w:val="212121"/>
          <w:spacing w:val="-2"/>
        </w:rPr>
        <w:t>?</w:t>
      </w:r>
    </w:p>
    <w:p w14:paraId="404FB6E3" w14:textId="77777777" w:rsidR="00063BB3" w:rsidRDefault="00000000">
      <w:pPr>
        <w:pStyle w:val="BodyText"/>
        <w:ind w:right="1858"/>
      </w:pPr>
      <w:r>
        <w:rPr>
          <w:color w:val="212121"/>
        </w:rPr>
        <w:t xml:space="preserve">All building issues should be filed via this link: </w:t>
      </w:r>
      <w:hyperlink r:id="rId6">
        <w:r>
          <w:rPr>
            <w:color w:val="0563C1"/>
            <w:spacing w:val="-2"/>
            <w:u w:val="single" w:color="0563C1"/>
          </w:rPr>
          <w:t>https://www.eng.ufl.edu/facilities/hwcoe-facilties-operations-service-requests/</w:t>
        </w:r>
      </w:hyperlink>
    </w:p>
    <w:p w14:paraId="4D27EAFF" w14:textId="77777777" w:rsidR="00063BB3" w:rsidRDefault="00000000">
      <w:pPr>
        <w:pStyle w:val="BodyText"/>
        <w:spacing w:before="217" w:line="266" w:lineRule="exact"/>
        <w:ind w:left="4"/>
      </w:pPr>
      <w:r>
        <w:rPr>
          <w:u w:val="single"/>
        </w:rPr>
        <w:t>Why</w:t>
      </w:r>
      <w:r>
        <w:rPr>
          <w:spacing w:val="-5"/>
          <w:u w:val="single"/>
        </w:rPr>
        <w:t xml:space="preserve"> </w:t>
      </w:r>
      <w:r>
        <w:rPr>
          <w:u w:val="single"/>
        </w:rPr>
        <w:t>can’t</w:t>
      </w:r>
      <w:r>
        <w:rPr>
          <w:spacing w:val="-5"/>
          <w:u w:val="single"/>
        </w:rPr>
        <w:t xml:space="preserve"> </w:t>
      </w:r>
      <w:r>
        <w:rPr>
          <w:u w:val="single"/>
        </w:rPr>
        <w:t>my</w:t>
      </w:r>
      <w:r>
        <w:rPr>
          <w:spacing w:val="-4"/>
          <w:u w:val="single"/>
        </w:rPr>
        <w:t xml:space="preserve"> </w:t>
      </w:r>
      <w:r>
        <w:rPr>
          <w:u w:val="single"/>
        </w:rPr>
        <w:t>students</w:t>
      </w:r>
      <w:r>
        <w:rPr>
          <w:spacing w:val="-5"/>
          <w:u w:val="single"/>
        </w:rPr>
        <w:t xml:space="preserve"> </w:t>
      </w:r>
      <w:r>
        <w:rPr>
          <w:u w:val="single"/>
        </w:rPr>
        <w:t>take</w:t>
      </w:r>
      <w:r>
        <w:rPr>
          <w:spacing w:val="-5"/>
          <w:u w:val="single"/>
        </w:rPr>
        <w:t xml:space="preserve"> </w:t>
      </w:r>
      <w:r>
        <w:rPr>
          <w:u w:val="single"/>
        </w:rPr>
        <w:t>these</w:t>
      </w:r>
      <w:r>
        <w:rPr>
          <w:spacing w:val="-4"/>
          <w:u w:val="single"/>
        </w:rPr>
        <w:t xml:space="preserve"> </w:t>
      </w:r>
      <w:r>
        <w:rPr>
          <w:u w:val="single"/>
        </w:rPr>
        <w:t>other</w:t>
      </w:r>
      <w:r>
        <w:rPr>
          <w:spacing w:val="-5"/>
          <w:u w:val="single"/>
        </w:rPr>
        <w:t xml:space="preserve"> </w:t>
      </w:r>
      <w:r>
        <w:rPr>
          <w:u w:val="single"/>
        </w:rPr>
        <w:t>desks</w:t>
      </w:r>
      <w:r>
        <w:rPr>
          <w:spacing w:val="-4"/>
          <w:u w:val="single"/>
        </w:rPr>
        <w:t xml:space="preserve"> </w:t>
      </w:r>
      <w:r>
        <w:rPr>
          <w:spacing w:val="-2"/>
          <w:u w:val="single"/>
        </w:rPr>
        <w:t>instead</w:t>
      </w:r>
      <w:r>
        <w:rPr>
          <w:spacing w:val="-2"/>
        </w:rPr>
        <w:t>?</w:t>
      </w:r>
    </w:p>
    <w:p w14:paraId="0F6F0BE3" w14:textId="77777777" w:rsidR="00063BB3" w:rsidRDefault="00000000">
      <w:pPr>
        <w:pStyle w:val="BodyText"/>
        <w:ind w:right="126"/>
      </w:pPr>
      <w:r>
        <w:t xml:space="preserve">There is likely going to be some movement here, but we </w:t>
      </w:r>
      <w:proofErr w:type="gramStart"/>
      <w:r>
        <w:t>aren’t able to</w:t>
      </w:r>
      <w:proofErr w:type="gramEnd"/>
      <w:r>
        <w:t xml:space="preserve"> help with this yet. Specifically,</w:t>
      </w:r>
      <w:r>
        <w:rPr>
          <w:spacing w:val="-2"/>
        </w:rPr>
        <w:t xml:space="preserve"> </w:t>
      </w:r>
      <w:r>
        <w:t>the</w:t>
      </w:r>
      <w:r>
        <w:rPr>
          <w:spacing w:val="-3"/>
        </w:rPr>
        <w:t xml:space="preserve"> </w:t>
      </w:r>
      <w:r>
        <w:t>College</w:t>
      </w:r>
      <w:r>
        <w:rPr>
          <w:spacing w:val="-2"/>
        </w:rPr>
        <w:t xml:space="preserve"> </w:t>
      </w:r>
      <w:r>
        <w:t>is</w:t>
      </w:r>
      <w:r>
        <w:rPr>
          <w:spacing w:val="-3"/>
        </w:rPr>
        <w:t xml:space="preserve"> </w:t>
      </w:r>
      <w:r>
        <w:t>developing</w:t>
      </w:r>
      <w:r>
        <w:rPr>
          <w:spacing w:val="-2"/>
        </w:rPr>
        <w:t xml:space="preserve"> </w:t>
      </w:r>
      <w:r>
        <w:t>a</w:t>
      </w:r>
      <w:r>
        <w:rPr>
          <w:spacing w:val="-3"/>
        </w:rPr>
        <w:t xml:space="preserve"> </w:t>
      </w:r>
      <w:r>
        <w:t>process.</w:t>
      </w:r>
      <w:r>
        <w:rPr>
          <w:spacing w:val="-2"/>
        </w:rPr>
        <w:t xml:space="preserve"> </w:t>
      </w:r>
      <w:r>
        <w:t>As</w:t>
      </w:r>
      <w:r>
        <w:rPr>
          <w:spacing w:val="-3"/>
        </w:rPr>
        <w:t xml:space="preserve"> </w:t>
      </w:r>
      <w:r>
        <w:t>of</w:t>
      </w:r>
      <w:r>
        <w:rPr>
          <w:spacing w:val="-2"/>
        </w:rPr>
        <w:t xml:space="preserve"> </w:t>
      </w:r>
      <w:r>
        <w:t>now</w:t>
      </w:r>
      <w:r>
        <w:rPr>
          <w:spacing w:val="-3"/>
        </w:rPr>
        <w:t xml:space="preserve"> </w:t>
      </w:r>
      <w:r>
        <w:t>please</w:t>
      </w:r>
      <w:r>
        <w:rPr>
          <w:spacing w:val="-2"/>
        </w:rPr>
        <w:t xml:space="preserve"> </w:t>
      </w:r>
      <w:r>
        <w:t>work</w:t>
      </w:r>
      <w:r>
        <w:rPr>
          <w:spacing w:val="-3"/>
        </w:rPr>
        <w:t xml:space="preserve"> </w:t>
      </w:r>
      <w:r>
        <w:t>with</w:t>
      </w:r>
      <w:r>
        <w:rPr>
          <w:spacing w:val="-2"/>
        </w:rPr>
        <w:t xml:space="preserve"> </w:t>
      </w:r>
      <w:r>
        <w:t>the</w:t>
      </w:r>
      <w:r>
        <w:rPr>
          <w:spacing w:val="-3"/>
        </w:rPr>
        <w:t xml:space="preserve"> </w:t>
      </w:r>
      <w:proofErr w:type="gramStart"/>
      <w:r>
        <w:t>below</w:t>
      </w:r>
      <w:r>
        <w:rPr>
          <w:spacing w:val="-2"/>
        </w:rPr>
        <w:t xml:space="preserve"> </w:t>
      </w:r>
      <w:r>
        <w:t>contacts</w:t>
      </w:r>
      <w:proofErr w:type="gramEnd"/>
      <w:r>
        <w:rPr>
          <w:spacing w:val="-3"/>
        </w:rPr>
        <w:t xml:space="preserve"> </w:t>
      </w:r>
      <w:r>
        <w:t>to make workstation change requests</w:t>
      </w:r>
    </w:p>
    <w:p w14:paraId="3227AF60" w14:textId="77777777" w:rsidR="00063BB3" w:rsidRDefault="00000000">
      <w:pPr>
        <w:pStyle w:val="BodyText"/>
        <w:spacing w:before="267"/>
        <w:ind w:right="6660"/>
      </w:pPr>
      <w:r>
        <w:t>ECE: Dr. David Arnold CISE:</w:t>
      </w:r>
      <w:r>
        <w:rPr>
          <w:spacing w:val="-13"/>
        </w:rPr>
        <w:t xml:space="preserve"> </w:t>
      </w:r>
      <w:r>
        <w:t>Dr.</w:t>
      </w:r>
      <w:r>
        <w:rPr>
          <w:spacing w:val="-12"/>
        </w:rPr>
        <w:t xml:space="preserve"> </w:t>
      </w:r>
      <w:r>
        <w:t>Patrick</w:t>
      </w:r>
      <w:r>
        <w:rPr>
          <w:spacing w:val="-12"/>
        </w:rPr>
        <w:t xml:space="preserve"> </w:t>
      </w:r>
      <w:r>
        <w:t>Traynor</w:t>
      </w:r>
    </w:p>
    <w:p w14:paraId="377FBA49" w14:textId="77777777" w:rsidR="00063BB3" w:rsidRDefault="00063BB3">
      <w:pPr>
        <w:pStyle w:val="BodyText"/>
        <w:spacing w:before="1"/>
        <w:ind w:left="0"/>
      </w:pPr>
    </w:p>
    <w:p w14:paraId="3A1A5624" w14:textId="77777777" w:rsidR="00063BB3" w:rsidRDefault="00000000">
      <w:pPr>
        <w:pStyle w:val="BodyText"/>
        <w:ind w:left="4"/>
      </w:pPr>
      <w:r>
        <w:rPr>
          <w:color w:val="212121"/>
          <w:u w:val="single" w:color="212121"/>
        </w:rPr>
        <w:t>What</w:t>
      </w:r>
      <w:r>
        <w:rPr>
          <w:color w:val="212121"/>
          <w:spacing w:val="-8"/>
          <w:u w:val="single" w:color="212121"/>
        </w:rPr>
        <w:t xml:space="preserve"> </w:t>
      </w:r>
      <w:r>
        <w:rPr>
          <w:color w:val="212121"/>
          <w:u w:val="single" w:color="212121"/>
        </w:rPr>
        <w:t>conference</w:t>
      </w:r>
      <w:r>
        <w:rPr>
          <w:color w:val="212121"/>
          <w:spacing w:val="-6"/>
          <w:u w:val="single" w:color="212121"/>
        </w:rPr>
        <w:t xml:space="preserve"> </w:t>
      </w:r>
      <w:r>
        <w:rPr>
          <w:color w:val="212121"/>
          <w:u w:val="single" w:color="212121"/>
        </w:rPr>
        <w:t>rooms</w:t>
      </w:r>
      <w:r>
        <w:rPr>
          <w:color w:val="212121"/>
          <w:spacing w:val="-5"/>
          <w:u w:val="single" w:color="212121"/>
        </w:rPr>
        <w:t xml:space="preserve"> </w:t>
      </w:r>
      <w:r>
        <w:rPr>
          <w:color w:val="212121"/>
          <w:u w:val="single" w:color="212121"/>
        </w:rPr>
        <w:t>in</w:t>
      </w:r>
      <w:r>
        <w:rPr>
          <w:color w:val="212121"/>
          <w:spacing w:val="-6"/>
          <w:u w:val="single" w:color="212121"/>
        </w:rPr>
        <w:t xml:space="preserve"> </w:t>
      </w:r>
      <w:r>
        <w:rPr>
          <w:color w:val="212121"/>
          <w:u w:val="single" w:color="212121"/>
        </w:rPr>
        <w:t>Malachowsky</w:t>
      </w:r>
      <w:r>
        <w:rPr>
          <w:color w:val="212121"/>
          <w:spacing w:val="-5"/>
          <w:u w:val="single" w:color="212121"/>
        </w:rPr>
        <w:t xml:space="preserve"> </w:t>
      </w:r>
      <w:r>
        <w:rPr>
          <w:color w:val="212121"/>
          <w:u w:val="single" w:color="212121"/>
        </w:rPr>
        <w:t>Hall</w:t>
      </w:r>
      <w:r>
        <w:rPr>
          <w:color w:val="212121"/>
          <w:spacing w:val="-6"/>
          <w:u w:val="single" w:color="212121"/>
        </w:rPr>
        <w:t xml:space="preserve"> </w:t>
      </w:r>
      <w:r>
        <w:rPr>
          <w:color w:val="212121"/>
          <w:u w:val="single" w:color="212121"/>
        </w:rPr>
        <w:t>are</w:t>
      </w:r>
      <w:r>
        <w:rPr>
          <w:color w:val="212121"/>
          <w:spacing w:val="-5"/>
          <w:u w:val="single" w:color="212121"/>
        </w:rPr>
        <w:t xml:space="preserve"> </w:t>
      </w:r>
      <w:r>
        <w:rPr>
          <w:color w:val="212121"/>
          <w:u w:val="single" w:color="212121"/>
        </w:rPr>
        <w:t>available</w:t>
      </w:r>
      <w:r>
        <w:rPr>
          <w:color w:val="212121"/>
          <w:spacing w:val="-6"/>
          <w:u w:val="single" w:color="212121"/>
        </w:rPr>
        <w:t xml:space="preserve"> </w:t>
      </w:r>
      <w:r>
        <w:rPr>
          <w:color w:val="212121"/>
          <w:u w:val="single" w:color="212121"/>
        </w:rPr>
        <w:t>to</w:t>
      </w:r>
      <w:r>
        <w:rPr>
          <w:color w:val="212121"/>
          <w:spacing w:val="-5"/>
          <w:u w:val="single" w:color="212121"/>
        </w:rPr>
        <w:t xml:space="preserve"> </w:t>
      </w:r>
      <w:r>
        <w:rPr>
          <w:color w:val="212121"/>
          <w:spacing w:val="-2"/>
          <w:u w:val="single" w:color="212121"/>
        </w:rPr>
        <w:t>book</w:t>
      </w:r>
      <w:r>
        <w:rPr>
          <w:color w:val="212121"/>
          <w:spacing w:val="-2"/>
        </w:rPr>
        <w:t>?</w:t>
      </w:r>
    </w:p>
    <w:p w14:paraId="1F6771D4" w14:textId="77777777" w:rsidR="00063BB3" w:rsidRDefault="00000000">
      <w:pPr>
        <w:pStyle w:val="BodyText"/>
      </w:pPr>
      <w:r>
        <w:rPr>
          <w:color w:val="212121"/>
        </w:rPr>
        <w:t xml:space="preserve">A </w:t>
      </w:r>
      <w:r>
        <w:rPr>
          <w:color w:val="0563C1"/>
          <w:u w:val="single" w:color="0563C1"/>
        </w:rPr>
        <w:t>list of conference rooms in Malachowsky Hall</w:t>
      </w:r>
      <w:r>
        <w:rPr>
          <w:color w:val="0563C1"/>
        </w:rPr>
        <w:t xml:space="preserve"> </w:t>
      </w:r>
      <w:r>
        <w:rPr>
          <w:color w:val="212121"/>
        </w:rPr>
        <w:t>is available on the Engineering IT website.</w:t>
      </w:r>
      <w:r>
        <w:rPr>
          <w:color w:val="212121"/>
          <w:spacing w:val="40"/>
        </w:rPr>
        <w:t xml:space="preserve"> </w:t>
      </w:r>
      <w:r>
        <w:rPr>
          <w:color w:val="212121"/>
        </w:rPr>
        <w:t>You can also</w:t>
      </w:r>
      <w:r>
        <w:rPr>
          <w:color w:val="212121"/>
          <w:spacing w:val="-3"/>
        </w:rPr>
        <w:t xml:space="preserve"> </w:t>
      </w:r>
      <w:r>
        <w:rPr>
          <w:color w:val="212121"/>
        </w:rPr>
        <w:t>find</w:t>
      </w:r>
      <w:r>
        <w:rPr>
          <w:color w:val="212121"/>
          <w:spacing w:val="-3"/>
        </w:rPr>
        <w:t xml:space="preserve"> </w:t>
      </w:r>
      <w:r>
        <w:rPr>
          <w:color w:val="212121"/>
        </w:rPr>
        <w:t>these</w:t>
      </w:r>
      <w:r>
        <w:rPr>
          <w:color w:val="212121"/>
          <w:spacing w:val="-3"/>
        </w:rPr>
        <w:t xml:space="preserve"> </w:t>
      </w:r>
      <w:r>
        <w:rPr>
          <w:color w:val="212121"/>
        </w:rPr>
        <w:t>conference</w:t>
      </w:r>
      <w:r>
        <w:rPr>
          <w:color w:val="212121"/>
          <w:spacing w:val="-3"/>
        </w:rPr>
        <w:t xml:space="preserve"> </w:t>
      </w:r>
      <w:r>
        <w:rPr>
          <w:color w:val="212121"/>
        </w:rPr>
        <w:t>rooms</w:t>
      </w:r>
      <w:r>
        <w:rPr>
          <w:color w:val="212121"/>
          <w:spacing w:val="-3"/>
        </w:rPr>
        <w:t xml:space="preserve"> </w:t>
      </w:r>
      <w:r>
        <w:rPr>
          <w:color w:val="212121"/>
        </w:rPr>
        <w:t>in</w:t>
      </w:r>
      <w:r>
        <w:rPr>
          <w:color w:val="212121"/>
          <w:spacing w:val="-3"/>
        </w:rPr>
        <w:t xml:space="preserve"> </w:t>
      </w:r>
      <w:r>
        <w:rPr>
          <w:color w:val="212121"/>
        </w:rPr>
        <w:t>the</w:t>
      </w:r>
      <w:r>
        <w:rPr>
          <w:color w:val="212121"/>
          <w:spacing w:val="-2"/>
        </w:rPr>
        <w:t xml:space="preserve"> </w:t>
      </w:r>
      <w:r>
        <w:rPr>
          <w:color w:val="212121"/>
        </w:rPr>
        <w:t>Exchange</w:t>
      </w:r>
      <w:r>
        <w:rPr>
          <w:color w:val="212121"/>
          <w:spacing w:val="-3"/>
        </w:rPr>
        <w:t xml:space="preserve"> </w:t>
      </w:r>
      <w:r>
        <w:rPr>
          <w:color w:val="212121"/>
        </w:rPr>
        <w:t>Address</w:t>
      </w:r>
      <w:r>
        <w:rPr>
          <w:color w:val="212121"/>
          <w:spacing w:val="-3"/>
        </w:rPr>
        <w:t xml:space="preserve"> </w:t>
      </w:r>
      <w:r>
        <w:rPr>
          <w:color w:val="212121"/>
        </w:rPr>
        <w:t>Book</w:t>
      </w:r>
      <w:r>
        <w:rPr>
          <w:color w:val="212121"/>
          <w:spacing w:val="-3"/>
        </w:rPr>
        <w:t xml:space="preserve"> </w:t>
      </w:r>
      <w:r>
        <w:rPr>
          <w:color w:val="212121"/>
        </w:rPr>
        <w:t>by</w:t>
      </w:r>
      <w:r>
        <w:rPr>
          <w:color w:val="212121"/>
          <w:spacing w:val="-3"/>
        </w:rPr>
        <w:t xml:space="preserve"> </w:t>
      </w:r>
      <w:r>
        <w:rPr>
          <w:color w:val="212121"/>
        </w:rPr>
        <w:t>searching</w:t>
      </w:r>
      <w:r>
        <w:rPr>
          <w:color w:val="212121"/>
          <w:spacing w:val="-3"/>
        </w:rPr>
        <w:t xml:space="preserve"> </w:t>
      </w:r>
      <w:r>
        <w:rPr>
          <w:color w:val="212121"/>
        </w:rPr>
        <w:t>for</w:t>
      </w:r>
      <w:r>
        <w:rPr>
          <w:color w:val="212121"/>
          <w:spacing w:val="-3"/>
        </w:rPr>
        <w:t xml:space="preserve"> </w:t>
      </w:r>
      <w:r>
        <w:rPr>
          <w:color w:val="212121"/>
        </w:rPr>
        <w:t>“@</w:t>
      </w:r>
      <w:r>
        <w:rPr>
          <w:color w:val="212121"/>
          <w:spacing w:val="-3"/>
        </w:rPr>
        <w:t xml:space="preserve"> </w:t>
      </w:r>
      <w:r>
        <w:rPr>
          <w:color w:val="212121"/>
        </w:rPr>
        <w:t>Malachowsky”. The</w:t>
      </w:r>
      <w:r>
        <w:rPr>
          <w:color w:val="212121"/>
          <w:spacing w:val="-3"/>
        </w:rPr>
        <w:t xml:space="preserve"> </w:t>
      </w:r>
      <w:r>
        <w:rPr>
          <w:color w:val="212121"/>
        </w:rPr>
        <w:t>address</w:t>
      </w:r>
      <w:r>
        <w:rPr>
          <w:color w:val="212121"/>
          <w:spacing w:val="-3"/>
        </w:rPr>
        <w:t xml:space="preserve"> </w:t>
      </w:r>
      <w:r>
        <w:rPr>
          <w:color w:val="212121"/>
        </w:rPr>
        <w:t>book,</w:t>
      </w:r>
      <w:r>
        <w:rPr>
          <w:color w:val="212121"/>
          <w:spacing w:val="-3"/>
        </w:rPr>
        <w:t xml:space="preserve"> </w:t>
      </w:r>
      <w:r>
        <w:rPr>
          <w:color w:val="212121"/>
        </w:rPr>
        <w:t>however,</w:t>
      </w:r>
      <w:r>
        <w:rPr>
          <w:color w:val="212121"/>
          <w:spacing w:val="-3"/>
        </w:rPr>
        <w:t xml:space="preserve"> </w:t>
      </w:r>
      <w:r>
        <w:rPr>
          <w:color w:val="212121"/>
        </w:rPr>
        <w:t>will</w:t>
      </w:r>
      <w:r>
        <w:rPr>
          <w:color w:val="212121"/>
          <w:spacing w:val="-3"/>
        </w:rPr>
        <w:t xml:space="preserve"> </w:t>
      </w:r>
      <w:r>
        <w:rPr>
          <w:color w:val="212121"/>
        </w:rPr>
        <w:t>list</w:t>
      </w:r>
      <w:r>
        <w:rPr>
          <w:color w:val="212121"/>
          <w:spacing w:val="-4"/>
        </w:rPr>
        <w:t xml:space="preserve"> </w:t>
      </w:r>
      <w:r>
        <w:rPr>
          <w:color w:val="212121"/>
        </w:rPr>
        <w:t>every</w:t>
      </w:r>
      <w:r>
        <w:rPr>
          <w:color w:val="212121"/>
          <w:spacing w:val="-3"/>
        </w:rPr>
        <w:t xml:space="preserve"> </w:t>
      </w:r>
      <w:r>
        <w:rPr>
          <w:color w:val="212121"/>
        </w:rPr>
        <w:t>room</w:t>
      </w:r>
      <w:r>
        <w:rPr>
          <w:color w:val="212121"/>
          <w:spacing w:val="-3"/>
        </w:rPr>
        <w:t xml:space="preserve"> </w:t>
      </w:r>
      <w:r>
        <w:rPr>
          <w:color w:val="212121"/>
        </w:rPr>
        <w:t>in</w:t>
      </w:r>
      <w:r>
        <w:rPr>
          <w:color w:val="212121"/>
          <w:spacing w:val="-3"/>
        </w:rPr>
        <w:t xml:space="preserve"> </w:t>
      </w:r>
      <w:r>
        <w:rPr>
          <w:color w:val="212121"/>
        </w:rPr>
        <w:t>Malachowsky</w:t>
      </w:r>
      <w:r>
        <w:rPr>
          <w:color w:val="212121"/>
          <w:spacing w:val="-3"/>
        </w:rPr>
        <w:t xml:space="preserve"> </w:t>
      </w:r>
      <w:r>
        <w:rPr>
          <w:color w:val="212121"/>
        </w:rPr>
        <w:t>with</w:t>
      </w:r>
      <w:r>
        <w:rPr>
          <w:color w:val="212121"/>
          <w:spacing w:val="-3"/>
        </w:rPr>
        <w:t xml:space="preserve"> </w:t>
      </w:r>
      <w:r>
        <w:rPr>
          <w:color w:val="212121"/>
        </w:rPr>
        <w:t>a</w:t>
      </w:r>
      <w:r>
        <w:rPr>
          <w:color w:val="212121"/>
          <w:spacing w:val="-3"/>
        </w:rPr>
        <w:t xml:space="preserve"> </w:t>
      </w:r>
      <w:r>
        <w:rPr>
          <w:color w:val="212121"/>
        </w:rPr>
        <w:t>resource</w:t>
      </w:r>
      <w:r>
        <w:rPr>
          <w:color w:val="212121"/>
          <w:spacing w:val="-3"/>
        </w:rPr>
        <w:t xml:space="preserve"> </w:t>
      </w:r>
      <w:r>
        <w:rPr>
          <w:color w:val="212121"/>
        </w:rPr>
        <w:t>calendar</w:t>
      </w:r>
      <w:r>
        <w:rPr>
          <w:color w:val="212121"/>
          <w:spacing w:val="-3"/>
        </w:rPr>
        <w:t xml:space="preserve"> </w:t>
      </w:r>
      <w:r>
        <w:rPr>
          <w:color w:val="212121"/>
        </w:rPr>
        <w:t xml:space="preserve">(including rooms you are unable to book, i.e., rooms belonging to other colleges, and rooms where the resource calendar isn’t being used, i.e., “collaboration” spaces in student villages). Please note, TAs are only able to book MALA-3114 </w:t>
      </w:r>
      <w:proofErr w:type="gramStart"/>
      <w:r>
        <w:rPr>
          <w:color w:val="212121"/>
        </w:rPr>
        <w:t>at this time</w:t>
      </w:r>
      <w:proofErr w:type="gramEnd"/>
      <w:r>
        <w:rPr>
          <w:color w:val="212121"/>
        </w:rPr>
        <w:t>.</w:t>
      </w:r>
    </w:p>
    <w:p w14:paraId="5E86A82E" w14:textId="77777777" w:rsidR="00063BB3" w:rsidRDefault="00000000">
      <w:pPr>
        <w:pStyle w:val="BodyText"/>
        <w:spacing w:before="1"/>
        <w:ind w:right="179"/>
      </w:pPr>
      <w:r>
        <w:rPr>
          <w:color w:val="212121"/>
        </w:rPr>
        <w:t>List:</w:t>
      </w:r>
      <w:r>
        <w:rPr>
          <w:color w:val="212121"/>
          <w:spacing w:val="-13"/>
        </w:rPr>
        <w:t xml:space="preserve"> </w:t>
      </w:r>
      <w:hyperlink r:id="rId7">
        <w:r>
          <w:rPr>
            <w:color w:val="0000FF"/>
            <w:u w:val="single" w:color="0000FF"/>
          </w:rPr>
          <w:t>https://www.it.eng.ufl.edu/wp-content/uploads/2023/11/HWCOE-Malachowsky-Conference-</w:t>
        </w:r>
      </w:hyperlink>
      <w:r>
        <w:rPr>
          <w:color w:val="0000FF"/>
          <w:spacing w:val="-2"/>
          <w:u w:val="single" w:color="0000FF"/>
        </w:rPr>
        <w:t>Rooms-listing.pdf</w:t>
      </w:r>
    </w:p>
    <w:p w14:paraId="6EEEE891" w14:textId="77777777" w:rsidR="00063BB3" w:rsidRDefault="00000000">
      <w:pPr>
        <w:pStyle w:val="BodyText"/>
        <w:spacing w:before="246" w:line="266" w:lineRule="exact"/>
        <w:ind w:left="4"/>
      </w:pPr>
      <w:r>
        <w:rPr>
          <w:color w:val="212121"/>
          <w:u w:val="single" w:color="212121"/>
        </w:rPr>
        <w:t>How</w:t>
      </w:r>
      <w:r>
        <w:rPr>
          <w:color w:val="212121"/>
          <w:spacing w:val="-7"/>
          <w:u w:val="single" w:color="212121"/>
        </w:rPr>
        <w:t xml:space="preserve"> </w:t>
      </w:r>
      <w:r>
        <w:rPr>
          <w:color w:val="212121"/>
          <w:u w:val="single" w:color="212121"/>
        </w:rPr>
        <w:t>do</w:t>
      </w:r>
      <w:r>
        <w:rPr>
          <w:color w:val="212121"/>
          <w:spacing w:val="-4"/>
          <w:u w:val="single" w:color="212121"/>
        </w:rPr>
        <w:t xml:space="preserve"> </w:t>
      </w:r>
      <w:r>
        <w:rPr>
          <w:color w:val="212121"/>
          <w:u w:val="single" w:color="212121"/>
        </w:rPr>
        <w:t>I</w:t>
      </w:r>
      <w:r>
        <w:rPr>
          <w:color w:val="212121"/>
          <w:spacing w:val="-4"/>
          <w:u w:val="single" w:color="212121"/>
        </w:rPr>
        <w:t xml:space="preserve"> </w:t>
      </w:r>
      <w:r>
        <w:rPr>
          <w:color w:val="212121"/>
          <w:u w:val="single" w:color="212121"/>
        </w:rPr>
        <w:t>book</w:t>
      </w:r>
      <w:r>
        <w:rPr>
          <w:color w:val="212121"/>
          <w:spacing w:val="-4"/>
          <w:u w:val="single" w:color="212121"/>
        </w:rPr>
        <w:t xml:space="preserve"> </w:t>
      </w:r>
      <w:r>
        <w:rPr>
          <w:color w:val="212121"/>
          <w:u w:val="single" w:color="212121"/>
        </w:rPr>
        <w:t>a</w:t>
      </w:r>
      <w:r>
        <w:rPr>
          <w:color w:val="212121"/>
          <w:spacing w:val="-5"/>
          <w:u w:val="single" w:color="212121"/>
        </w:rPr>
        <w:t xml:space="preserve"> </w:t>
      </w:r>
      <w:r>
        <w:rPr>
          <w:color w:val="212121"/>
          <w:u w:val="single" w:color="212121"/>
        </w:rPr>
        <w:t>conference</w:t>
      </w:r>
      <w:r>
        <w:rPr>
          <w:color w:val="212121"/>
          <w:spacing w:val="-4"/>
          <w:u w:val="single" w:color="212121"/>
        </w:rPr>
        <w:t xml:space="preserve"> </w:t>
      </w:r>
      <w:r>
        <w:rPr>
          <w:color w:val="212121"/>
          <w:u w:val="single" w:color="212121"/>
        </w:rPr>
        <w:t>room</w:t>
      </w:r>
      <w:r>
        <w:rPr>
          <w:color w:val="212121"/>
          <w:spacing w:val="-4"/>
          <w:u w:val="single" w:color="212121"/>
        </w:rPr>
        <w:t xml:space="preserve"> </w:t>
      </w:r>
      <w:r>
        <w:rPr>
          <w:color w:val="212121"/>
          <w:u w:val="single" w:color="212121"/>
        </w:rPr>
        <w:t>in</w:t>
      </w:r>
      <w:r>
        <w:rPr>
          <w:color w:val="212121"/>
          <w:spacing w:val="-4"/>
          <w:u w:val="single" w:color="212121"/>
        </w:rPr>
        <w:t xml:space="preserve"> </w:t>
      </w:r>
      <w:r>
        <w:rPr>
          <w:color w:val="212121"/>
          <w:u w:val="single" w:color="212121"/>
        </w:rPr>
        <w:t>Malachowsky</w:t>
      </w:r>
      <w:r>
        <w:rPr>
          <w:color w:val="212121"/>
          <w:spacing w:val="-4"/>
          <w:u w:val="single" w:color="212121"/>
        </w:rPr>
        <w:t xml:space="preserve"> </w:t>
      </w:r>
      <w:r>
        <w:rPr>
          <w:color w:val="212121"/>
          <w:spacing w:val="-2"/>
          <w:u w:val="single" w:color="212121"/>
        </w:rPr>
        <w:t>Hall</w:t>
      </w:r>
      <w:r>
        <w:rPr>
          <w:color w:val="212121"/>
          <w:spacing w:val="-2"/>
        </w:rPr>
        <w:t>?</w:t>
      </w:r>
    </w:p>
    <w:p w14:paraId="5E5CE62E" w14:textId="77777777" w:rsidR="00063BB3" w:rsidRDefault="00000000">
      <w:pPr>
        <w:pStyle w:val="BodyText"/>
        <w:spacing w:line="266" w:lineRule="exact"/>
      </w:pPr>
      <w:r>
        <w:rPr>
          <w:color w:val="212121"/>
        </w:rPr>
        <w:t>See</w:t>
      </w:r>
      <w:r>
        <w:rPr>
          <w:color w:val="212121"/>
          <w:spacing w:val="-7"/>
        </w:rPr>
        <w:t xml:space="preserve"> </w:t>
      </w:r>
      <w:r>
        <w:rPr>
          <w:color w:val="212121"/>
        </w:rPr>
        <w:t>the</w:t>
      </w:r>
      <w:r>
        <w:rPr>
          <w:color w:val="212121"/>
          <w:spacing w:val="-4"/>
        </w:rPr>
        <w:t xml:space="preserve"> </w:t>
      </w:r>
      <w:r>
        <w:rPr>
          <w:color w:val="212121"/>
        </w:rPr>
        <w:t>knowledgebase</w:t>
      </w:r>
      <w:r>
        <w:rPr>
          <w:color w:val="212121"/>
          <w:spacing w:val="-5"/>
        </w:rPr>
        <w:t xml:space="preserve"> </w:t>
      </w:r>
      <w:r>
        <w:rPr>
          <w:color w:val="212121"/>
        </w:rPr>
        <w:t>article</w:t>
      </w:r>
      <w:r>
        <w:rPr>
          <w:color w:val="212121"/>
          <w:spacing w:val="-5"/>
        </w:rPr>
        <w:t xml:space="preserve"> </w:t>
      </w:r>
      <w:r>
        <w:rPr>
          <w:color w:val="0563C1"/>
          <w:u w:val="single" w:color="0563C1"/>
        </w:rPr>
        <w:t>How</w:t>
      </w:r>
      <w:r>
        <w:rPr>
          <w:color w:val="0563C1"/>
          <w:spacing w:val="-5"/>
          <w:u w:val="single" w:color="0563C1"/>
        </w:rPr>
        <w:t xml:space="preserve"> </w:t>
      </w:r>
      <w:r>
        <w:rPr>
          <w:color w:val="0563C1"/>
          <w:u w:val="single" w:color="0563C1"/>
        </w:rPr>
        <w:t>do</w:t>
      </w:r>
      <w:r>
        <w:rPr>
          <w:color w:val="0563C1"/>
          <w:spacing w:val="-4"/>
          <w:u w:val="single" w:color="0563C1"/>
        </w:rPr>
        <w:t xml:space="preserve"> </w:t>
      </w:r>
      <w:r>
        <w:rPr>
          <w:color w:val="0563C1"/>
          <w:u w:val="single" w:color="0563C1"/>
        </w:rPr>
        <w:t>I</w:t>
      </w:r>
      <w:r>
        <w:rPr>
          <w:color w:val="0563C1"/>
          <w:spacing w:val="-5"/>
          <w:u w:val="single" w:color="0563C1"/>
        </w:rPr>
        <w:t xml:space="preserve"> </w:t>
      </w:r>
      <w:r>
        <w:rPr>
          <w:color w:val="0563C1"/>
          <w:u w:val="single" w:color="0563C1"/>
        </w:rPr>
        <w:t>book</w:t>
      </w:r>
      <w:r>
        <w:rPr>
          <w:color w:val="0563C1"/>
          <w:spacing w:val="-4"/>
          <w:u w:val="single" w:color="0563C1"/>
        </w:rPr>
        <w:t xml:space="preserve"> </w:t>
      </w:r>
      <w:r>
        <w:rPr>
          <w:color w:val="0563C1"/>
          <w:u w:val="single" w:color="0563C1"/>
        </w:rPr>
        <w:t>a</w:t>
      </w:r>
      <w:r>
        <w:rPr>
          <w:color w:val="0563C1"/>
          <w:spacing w:val="-4"/>
          <w:u w:val="single" w:color="0563C1"/>
        </w:rPr>
        <w:t xml:space="preserve"> </w:t>
      </w:r>
      <w:r>
        <w:rPr>
          <w:color w:val="0563C1"/>
          <w:u w:val="single" w:color="0563C1"/>
        </w:rPr>
        <w:t>room</w:t>
      </w:r>
      <w:r>
        <w:rPr>
          <w:color w:val="0563C1"/>
          <w:spacing w:val="-5"/>
          <w:u w:val="single" w:color="0563C1"/>
        </w:rPr>
        <w:t xml:space="preserve"> </w:t>
      </w:r>
      <w:r>
        <w:rPr>
          <w:color w:val="0563C1"/>
          <w:u w:val="single" w:color="0563C1"/>
        </w:rPr>
        <w:t>with</w:t>
      </w:r>
      <w:r>
        <w:rPr>
          <w:color w:val="0563C1"/>
          <w:spacing w:val="-4"/>
          <w:u w:val="single" w:color="0563C1"/>
        </w:rPr>
        <w:t xml:space="preserve"> </w:t>
      </w:r>
      <w:r>
        <w:rPr>
          <w:color w:val="0563C1"/>
          <w:u w:val="single" w:color="0563C1"/>
        </w:rPr>
        <w:t>my</w:t>
      </w:r>
      <w:r>
        <w:rPr>
          <w:color w:val="0563C1"/>
          <w:spacing w:val="-6"/>
          <w:u w:val="single" w:color="0563C1"/>
        </w:rPr>
        <w:t xml:space="preserve"> </w:t>
      </w:r>
      <w:r>
        <w:rPr>
          <w:color w:val="0563C1"/>
          <w:u w:val="single" w:color="0563C1"/>
        </w:rPr>
        <w:t>meeting?</w:t>
      </w:r>
      <w:r>
        <w:rPr>
          <w:color w:val="0563C1"/>
          <w:spacing w:val="-4"/>
        </w:rPr>
        <w:t xml:space="preserve"> </w:t>
      </w:r>
      <w:r>
        <w:rPr>
          <w:color w:val="212121"/>
        </w:rPr>
        <w:t>on</w:t>
      </w:r>
      <w:r>
        <w:rPr>
          <w:color w:val="212121"/>
          <w:spacing w:val="-5"/>
        </w:rPr>
        <w:t xml:space="preserve"> </w:t>
      </w:r>
      <w:r>
        <w:rPr>
          <w:color w:val="212121"/>
        </w:rPr>
        <w:t>the</w:t>
      </w:r>
      <w:r>
        <w:rPr>
          <w:color w:val="212121"/>
          <w:spacing w:val="-4"/>
        </w:rPr>
        <w:t xml:space="preserve"> </w:t>
      </w:r>
      <w:r>
        <w:rPr>
          <w:color w:val="212121"/>
        </w:rPr>
        <w:t>Engineering</w:t>
      </w:r>
      <w:r>
        <w:rPr>
          <w:color w:val="212121"/>
          <w:spacing w:val="-4"/>
        </w:rPr>
        <w:t xml:space="preserve"> </w:t>
      </w:r>
      <w:r>
        <w:rPr>
          <w:color w:val="212121"/>
          <w:spacing w:val="-5"/>
        </w:rPr>
        <w:t>IT</w:t>
      </w:r>
    </w:p>
    <w:p w14:paraId="2CF754F2" w14:textId="77777777" w:rsidR="00063BB3" w:rsidRDefault="00063BB3">
      <w:pPr>
        <w:pStyle w:val="BodyText"/>
        <w:spacing w:line="266" w:lineRule="exact"/>
        <w:sectPr w:rsidR="00063BB3">
          <w:type w:val="continuous"/>
          <w:pgSz w:w="12240" w:h="15840"/>
          <w:pgMar w:top="1360" w:right="1440" w:bottom="280" w:left="1440" w:header="720" w:footer="720" w:gutter="0"/>
          <w:cols w:space="720"/>
        </w:sectPr>
      </w:pPr>
    </w:p>
    <w:p w14:paraId="27828069" w14:textId="77777777" w:rsidR="00063BB3" w:rsidRDefault="00000000">
      <w:pPr>
        <w:pStyle w:val="BodyText"/>
        <w:spacing w:before="86"/>
      </w:pPr>
      <w:r>
        <w:rPr>
          <w:color w:val="212121"/>
          <w:spacing w:val="-2"/>
        </w:rPr>
        <w:lastRenderedPageBreak/>
        <w:t>website</w:t>
      </w:r>
      <w:r>
        <w:rPr>
          <w:color w:val="212121"/>
          <w:spacing w:val="63"/>
        </w:rPr>
        <w:t xml:space="preserve"> </w:t>
      </w:r>
      <w:r>
        <w:rPr>
          <w:color w:val="212121"/>
          <w:spacing w:val="-2"/>
        </w:rPr>
        <w:t>(</w:t>
      </w:r>
      <w:hyperlink r:id="rId8">
        <w:r>
          <w:rPr>
            <w:color w:val="0000FF"/>
            <w:spacing w:val="-2"/>
            <w:u w:val="single" w:color="0000FF"/>
          </w:rPr>
          <w:t>https://www.it.eng.ufl.edu/kb/how-do-i-book-a-room-with-my-meeting/</w:t>
        </w:r>
        <w:r>
          <w:rPr>
            <w:color w:val="212121"/>
            <w:spacing w:val="-2"/>
          </w:rPr>
          <w:t>).</w:t>
        </w:r>
      </w:hyperlink>
    </w:p>
    <w:p w14:paraId="54851456" w14:textId="77777777" w:rsidR="00063BB3" w:rsidRDefault="00063BB3">
      <w:pPr>
        <w:pStyle w:val="BodyText"/>
        <w:spacing w:before="1"/>
        <w:ind w:left="0"/>
      </w:pPr>
    </w:p>
    <w:p w14:paraId="1069F911" w14:textId="77777777" w:rsidR="00063BB3" w:rsidRDefault="00000000">
      <w:pPr>
        <w:pStyle w:val="BodyText"/>
        <w:ind w:left="4"/>
      </w:pPr>
      <w:r>
        <w:rPr>
          <w:color w:val="212121"/>
          <w:u w:val="single" w:color="212121"/>
        </w:rPr>
        <w:t>Who</w:t>
      </w:r>
      <w:r>
        <w:rPr>
          <w:color w:val="212121"/>
          <w:spacing w:val="-5"/>
          <w:u w:val="single" w:color="212121"/>
        </w:rPr>
        <w:t xml:space="preserve"> </w:t>
      </w:r>
      <w:r>
        <w:rPr>
          <w:color w:val="212121"/>
          <w:u w:val="single" w:color="212121"/>
        </w:rPr>
        <w:t>do</w:t>
      </w:r>
      <w:r>
        <w:rPr>
          <w:color w:val="212121"/>
          <w:spacing w:val="-4"/>
          <w:u w:val="single" w:color="212121"/>
        </w:rPr>
        <w:t xml:space="preserve"> </w:t>
      </w:r>
      <w:r>
        <w:rPr>
          <w:color w:val="212121"/>
          <w:u w:val="single" w:color="212121"/>
        </w:rPr>
        <w:t>I</w:t>
      </w:r>
      <w:r>
        <w:rPr>
          <w:color w:val="212121"/>
          <w:spacing w:val="-4"/>
          <w:u w:val="single" w:color="212121"/>
        </w:rPr>
        <w:t xml:space="preserve"> </w:t>
      </w:r>
      <w:r>
        <w:rPr>
          <w:color w:val="212121"/>
          <w:u w:val="single" w:color="212121"/>
        </w:rPr>
        <w:t>contact</w:t>
      </w:r>
      <w:r>
        <w:rPr>
          <w:color w:val="212121"/>
          <w:spacing w:val="-4"/>
          <w:u w:val="single" w:color="212121"/>
        </w:rPr>
        <w:t xml:space="preserve"> </w:t>
      </w:r>
      <w:r>
        <w:rPr>
          <w:color w:val="212121"/>
          <w:u w:val="single" w:color="212121"/>
        </w:rPr>
        <w:t>if</w:t>
      </w:r>
      <w:r>
        <w:rPr>
          <w:color w:val="212121"/>
          <w:spacing w:val="-4"/>
          <w:u w:val="single" w:color="212121"/>
        </w:rPr>
        <w:t xml:space="preserve"> </w:t>
      </w:r>
      <w:r>
        <w:rPr>
          <w:color w:val="212121"/>
          <w:u w:val="single" w:color="212121"/>
        </w:rPr>
        <w:t>I</w:t>
      </w:r>
      <w:r>
        <w:rPr>
          <w:color w:val="212121"/>
          <w:spacing w:val="-4"/>
          <w:u w:val="single" w:color="212121"/>
        </w:rPr>
        <w:t xml:space="preserve"> </w:t>
      </w:r>
      <w:r>
        <w:rPr>
          <w:color w:val="212121"/>
          <w:u w:val="single" w:color="212121"/>
        </w:rPr>
        <w:t>have</w:t>
      </w:r>
      <w:r>
        <w:rPr>
          <w:color w:val="212121"/>
          <w:spacing w:val="-4"/>
          <w:u w:val="single" w:color="212121"/>
        </w:rPr>
        <w:t xml:space="preserve"> </w:t>
      </w:r>
      <w:r>
        <w:rPr>
          <w:color w:val="212121"/>
          <w:u w:val="single" w:color="212121"/>
        </w:rPr>
        <w:t>trouble</w:t>
      </w:r>
      <w:r>
        <w:rPr>
          <w:color w:val="212121"/>
          <w:spacing w:val="-4"/>
          <w:u w:val="single" w:color="212121"/>
        </w:rPr>
        <w:t xml:space="preserve"> </w:t>
      </w:r>
      <w:r>
        <w:rPr>
          <w:color w:val="212121"/>
          <w:u w:val="single" w:color="212121"/>
        </w:rPr>
        <w:t>booking</w:t>
      </w:r>
      <w:r>
        <w:rPr>
          <w:color w:val="212121"/>
          <w:spacing w:val="-4"/>
          <w:u w:val="single" w:color="212121"/>
        </w:rPr>
        <w:t xml:space="preserve"> </w:t>
      </w:r>
      <w:r>
        <w:rPr>
          <w:color w:val="212121"/>
          <w:u w:val="single" w:color="212121"/>
        </w:rPr>
        <w:t>a</w:t>
      </w:r>
      <w:r>
        <w:rPr>
          <w:color w:val="212121"/>
          <w:spacing w:val="-4"/>
          <w:u w:val="single" w:color="212121"/>
        </w:rPr>
        <w:t xml:space="preserve"> </w:t>
      </w:r>
      <w:r>
        <w:rPr>
          <w:color w:val="212121"/>
          <w:u w:val="single" w:color="212121"/>
        </w:rPr>
        <w:t>conference</w:t>
      </w:r>
      <w:r>
        <w:rPr>
          <w:color w:val="212121"/>
          <w:spacing w:val="-4"/>
          <w:u w:val="single" w:color="212121"/>
        </w:rPr>
        <w:t xml:space="preserve"> </w:t>
      </w:r>
      <w:r>
        <w:rPr>
          <w:color w:val="212121"/>
          <w:spacing w:val="-2"/>
          <w:u w:val="single" w:color="212121"/>
        </w:rPr>
        <w:t>room</w:t>
      </w:r>
      <w:r>
        <w:rPr>
          <w:color w:val="212121"/>
          <w:spacing w:val="-2"/>
        </w:rPr>
        <w:t>?</w:t>
      </w:r>
    </w:p>
    <w:p w14:paraId="4C84C223" w14:textId="77777777" w:rsidR="00063BB3" w:rsidRDefault="00000000">
      <w:pPr>
        <w:pStyle w:val="BodyText"/>
        <w:ind w:right="119"/>
      </w:pPr>
      <w:r>
        <w:rPr>
          <w:color w:val="212121"/>
        </w:rPr>
        <w:t xml:space="preserve">The </w:t>
      </w:r>
      <w:r>
        <w:rPr>
          <w:color w:val="0563C1"/>
          <w:u w:val="single" w:color="0563C1"/>
        </w:rPr>
        <w:t>list of conference rooms in Malachowsky Hall</w:t>
      </w:r>
      <w:r>
        <w:rPr>
          <w:color w:val="0563C1"/>
        </w:rPr>
        <w:t xml:space="preserve"> </w:t>
      </w:r>
      <w:r>
        <w:rPr>
          <w:color w:val="212121"/>
        </w:rPr>
        <w:t>has the HWCOE department that the rooms are assigned</w:t>
      </w:r>
      <w:r>
        <w:rPr>
          <w:color w:val="212121"/>
          <w:spacing w:val="-3"/>
        </w:rPr>
        <w:t xml:space="preserve"> </w:t>
      </w:r>
      <w:r>
        <w:rPr>
          <w:color w:val="212121"/>
        </w:rPr>
        <w:t>to.</w:t>
      </w:r>
      <w:r>
        <w:rPr>
          <w:color w:val="212121"/>
          <w:spacing w:val="-3"/>
        </w:rPr>
        <w:t xml:space="preserve"> </w:t>
      </w:r>
      <w:r>
        <w:rPr>
          <w:color w:val="212121"/>
        </w:rPr>
        <w:t>For</w:t>
      </w:r>
      <w:r>
        <w:rPr>
          <w:color w:val="212121"/>
          <w:spacing w:val="-3"/>
        </w:rPr>
        <w:t xml:space="preserve"> </w:t>
      </w:r>
      <w:r>
        <w:rPr>
          <w:color w:val="212121"/>
        </w:rPr>
        <w:t>CISE</w:t>
      </w:r>
      <w:r>
        <w:rPr>
          <w:color w:val="212121"/>
          <w:spacing w:val="-3"/>
        </w:rPr>
        <w:t xml:space="preserve"> </w:t>
      </w:r>
      <w:r>
        <w:rPr>
          <w:color w:val="212121"/>
        </w:rPr>
        <w:t>email</w:t>
      </w:r>
      <w:r>
        <w:rPr>
          <w:color w:val="212121"/>
          <w:spacing w:val="-3"/>
        </w:rPr>
        <w:t xml:space="preserve"> </w:t>
      </w:r>
      <w:r>
        <w:rPr>
          <w:color w:val="212121"/>
        </w:rPr>
        <w:t>the</w:t>
      </w:r>
      <w:r>
        <w:rPr>
          <w:color w:val="212121"/>
          <w:spacing w:val="-3"/>
        </w:rPr>
        <w:t xml:space="preserve"> </w:t>
      </w:r>
      <w:r>
        <w:rPr>
          <w:color w:val="212121"/>
        </w:rPr>
        <w:t>CISE</w:t>
      </w:r>
      <w:r>
        <w:rPr>
          <w:color w:val="212121"/>
          <w:spacing w:val="-3"/>
        </w:rPr>
        <w:t xml:space="preserve"> </w:t>
      </w:r>
      <w:r>
        <w:rPr>
          <w:color w:val="212121"/>
        </w:rPr>
        <w:t>Admin</w:t>
      </w:r>
      <w:r>
        <w:rPr>
          <w:color w:val="212121"/>
          <w:spacing w:val="-3"/>
        </w:rPr>
        <w:t xml:space="preserve"> </w:t>
      </w:r>
      <w:r>
        <w:rPr>
          <w:color w:val="212121"/>
        </w:rPr>
        <w:t>Office</w:t>
      </w:r>
      <w:r>
        <w:rPr>
          <w:color w:val="212121"/>
          <w:spacing w:val="-3"/>
        </w:rPr>
        <w:t xml:space="preserve"> </w:t>
      </w:r>
      <w:hyperlink r:id="rId9">
        <w:r>
          <w:rPr>
            <w:color w:val="212121"/>
          </w:rPr>
          <w:t>(</w:t>
        </w:r>
        <w:r w:rsidRPr="00396DA4">
          <w:rPr>
            <w:u w:val="single" w:color="0078D7"/>
          </w:rPr>
          <w:t>admin-office@cise.ufl.edu</w:t>
        </w:r>
        <w:r>
          <w:rPr>
            <w:color w:val="212121"/>
          </w:rPr>
          <w:t>),</w:t>
        </w:r>
      </w:hyperlink>
      <w:r>
        <w:rPr>
          <w:color w:val="212121"/>
          <w:spacing w:val="-3"/>
        </w:rPr>
        <w:t xml:space="preserve"> </w:t>
      </w:r>
      <w:r>
        <w:rPr>
          <w:color w:val="212121"/>
        </w:rPr>
        <w:t>for</w:t>
      </w:r>
      <w:r>
        <w:rPr>
          <w:color w:val="212121"/>
          <w:spacing w:val="-3"/>
        </w:rPr>
        <w:t xml:space="preserve"> </w:t>
      </w:r>
      <w:r>
        <w:rPr>
          <w:color w:val="212121"/>
        </w:rPr>
        <w:t>ECE</w:t>
      </w:r>
      <w:r>
        <w:rPr>
          <w:color w:val="212121"/>
          <w:spacing w:val="-3"/>
        </w:rPr>
        <w:t xml:space="preserve"> </w:t>
      </w:r>
      <w:r>
        <w:rPr>
          <w:color w:val="212121"/>
        </w:rPr>
        <w:t>email</w:t>
      </w:r>
      <w:r>
        <w:rPr>
          <w:color w:val="212121"/>
          <w:spacing w:val="-3"/>
        </w:rPr>
        <w:t xml:space="preserve"> </w:t>
      </w:r>
      <w:r>
        <w:rPr>
          <w:color w:val="212121"/>
        </w:rPr>
        <w:t xml:space="preserve">Christy Watford </w:t>
      </w:r>
      <w:hyperlink r:id="rId10">
        <w:r>
          <w:rPr>
            <w:color w:val="212121"/>
          </w:rPr>
          <w:t>(</w:t>
        </w:r>
        <w:r w:rsidRPr="00396DA4">
          <w:rPr>
            <w:u w:val="single" w:color="0078D7"/>
          </w:rPr>
          <w:t>clwatford@ufl.edu</w:t>
        </w:r>
        <w:r>
          <w:rPr>
            <w:color w:val="212121"/>
          </w:rPr>
          <w:t>)</w:t>
        </w:r>
      </w:hyperlink>
      <w:r>
        <w:rPr>
          <w:color w:val="212121"/>
        </w:rPr>
        <w:t xml:space="preserve"> and all others submit an IT ticket by emailing </w:t>
      </w:r>
      <w:hyperlink r:id="rId11">
        <w:r w:rsidRPr="00396DA4">
          <w:rPr>
            <w:u w:val="single" w:color="0078D7"/>
          </w:rPr>
          <w:t>support@eng.ufl.edu</w:t>
        </w:r>
        <w:r>
          <w:rPr>
            <w:color w:val="212121"/>
          </w:rPr>
          <w:t>.</w:t>
        </w:r>
      </w:hyperlink>
      <w:r>
        <w:rPr>
          <w:color w:val="212121"/>
        </w:rPr>
        <w:t xml:space="preserve"> List: </w:t>
      </w:r>
      <w:hyperlink r:id="rId12">
        <w:r>
          <w:rPr>
            <w:color w:val="0000FF"/>
            <w:u w:val="single" w:color="0000FF"/>
          </w:rPr>
          <w:t>https://www.it.eng.ufl.edu/wp-content/uploads/2023/11/HWCOE-Malachowsky-Conference-</w:t>
        </w:r>
      </w:hyperlink>
      <w:r>
        <w:rPr>
          <w:color w:val="0000FF"/>
          <w:spacing w:val="-2"/>
          <w:u w:val="single" w:color="0000FF"/>
        </w:rPr>
        <w:t>Rooms-listing.pdf</w:t>
      </w:r>
    </w:p>
    <w:p w14:paraId="1C18A510" w14:textId="77777777" w:rsidR="00063BB3" w:rsidRDefault="00000000">
      <w:pPr>
        <w:pStyle w:val="BodyText"/>
        <w:spacing w:before="265"/>
        <w:ind w:left="4"/>
      </w:pPr>
      <w:r>
        <w:rPr>
          <w:color w:val="212121"/>
          <w:u w:val="single" w:color="212121"/>
        </w:rPr>
        <w:t>How</w:t>
      </w:r>
      <w:r>
        <w:rPr>
          <w:color w:val="212121"/>
          <w:spacing w:val="-4"/>
          <w:u w:val="single" w:color="212121"/>
        </w:rPr>
        <w:t xml:space="preserve"> </w:t>
      </w:r>
      <w:r>
        <w:rPr>
          <w:color w:val="212121"/>
          <w:u w:val="single" w:color="212121"/>
        </w:rPr>
        <w:t>do</w:t>
      </w:r>
      <w:r>
        <w:rPr>
          <w:color w:val="212121"/>
          <w:spacing w:val="-3"/>
          <w:u w:val="single" w:color="212121"/>
        </w:rPr>
        <w:t xml:space="preserve"> </w:t>
      </w:r>
      <w:r>
        <w:rPr>
          <w:color w:val="212121"/>
          <w:u w:val="single" w:color="212121"/>
        </w:rPr>
        <w:t>I</w:t>
      </w:r>
      <w:r>
        <w:rPr>
          <w:color w:val="212121"/>
          <w:spacing w:val="-4"/>
          <w:u w:val="single" w:color="212121"/>
        </w:rPr>
        <w:t xml:space="preserve"> </w:t>
      </w:r>
      <w:r>
        <w:rPr>
          <w:color w:val="212121"/>
          <w:u w:val="single" w:color="212121"/>
        </w:rPr>
        <w:t>turn</w:t>
      </w:r>
      <w:r>
        <w:rPr>
          <w:color w:val="212121"/>
          <w:spacing w:val="-3"/>
          <w:u w:val="single" w:color="212121"/>
        </w:rPr>
        <w:t xml:space="preserve"> </w:t>
      </w:r>
      <w:proofErr w:type="gramStart"/>
      <w:r>
        <w:rPr>
          <w:color w:val="212121"/>
          <w:u w:val="single" w:color="212121"/>
        </w:rPr>
        <w:t>a</w:t>
      </w:r>
      <w:r>
        <w:rPr>
          <w:color w:val="212121"/>
          <w:spacing w:val="-4"/>
          <w:u w:val="single" w:color="212121"/>
        </w:rPr>
        <w:t xml:space="preserve"> </w:t>
      </w:r>
      <w:r>
        <w:rPr>
          <w:color w:val="212121"/>
          <w:u w:val="single" w:color="212121"/>
        </w:rPr>
        <w:t>TV/display</w:t>
      </w:r>
      <w:proofErr w:type="gramEnd"/>
      <w:r>
        <w:rPr>
          <w:color w:val="212121"/>
          <w:spacing w:val="-3"/>
          <w:u w:val="single" w:color="212121"/>
        </w:rPr>
        <w:t xml:space="preserve"> </w:t>
      </w:r>
      <w:r>
        <w:rPr>
          <w:color w:val="212121"/>
          <w:spacing w:val="-2"/>
          <w:u w:val="single" w:color="212121"/>
        </w:rPr>
        <w:t>on/off</w:t>
      </w:r>
      <w:r>
        <w:rPr>
          <w:color w:val="212121"/>
          <w:spacing w:val="-2"/>
        </w:rPr>
        <w:t>?</w:t>
      </w:r>
    </w:p>
    <w:p w14:paraId="78812350" w14:textId="77777777" w:rsidR="00063BB3" w:rsidRDefault="00000000">
      <w:pPr>
        <w:pStyle w:val="BodyText"/>
        <w:spacing w:before="1"/>
      </w:pPr>
      <w:r>
        <w:rPr>
          <w:color w:val="212121"/>
        </w:rPr>
        <w:t>There are three types of displays in Malachowsky Hall. Digital Signage displays are on a daily power on/off</w:t>
      </w:r>
      <w:r>
        <w:rPr>
          <w:color w:val="212121"/>
          <w:spacing w:val="-3"/>
        </w:rPr>
        <w:t xml:space="preserve"> </w:t>
      </w:r>
      <w:r>
        <w:rPr>
          <w:color w:val="212121"/>
        </w:rPr>
        <w:t>schedule.</w:t>
      </w:r>
      <w:r>
        <w:rPr>
          <w:color w:val="212121"/>
          <w:spacing w:val="-3"/>
        </w:rPr>
        <w:t xml:space="preserve"> </w:t>
      </w:r>
      <w:r>
        <w:rPr>
          <w:color w:val="212121"/>
        </w:rPr>
        <w:t>Displays</w:t>
      </w:r>
      <w:r>
        <w:rPr>
          <w:color w:val="212121"/>
          <w:spacing w:val="-3"/>
        </w:rPr>
        <w:t xml:space="preserve"> </w:t>
      </w:r>
      <w:r>
        <w:rPr>
          <w:color w:val="212121"/>
        </w:rPr>
        <w:t>in</w:t>
      </w:r>
      <w:r>
        <w:rPr>
          <w:color w:val="212121"/>
          <w:spacing w:val="-3"/>
        </w:rPr>
        <w:t xml:space="preserve"> </w:t>
      </w:r>
      <w:r>
        <w:rPr>
          <w:color w:val="212121"/>
        </w:rPr>
        <w:t>collaboration</w:t>
      </w:r>
      <w:r>
        <w:rPr>
          <w:color w:val="212121"/>
          <w:spacing w:val="-3"/>
        </w:rPr>
        <w:t xml:space="preserve"> </w:t>
      </w:r>
      <w:r>
        <w:rPr>
          <w:color w:val="212121"/>
        </w:rPr>
        <w:t>spaces</w:t>
      </w:r>
      <w:r>
        <w:rPr>
          <w:color w:val="212121"/>
          <w:spacing w:val="-3"/>
        </w:rPr>
        <w:t xml:space="preserve"> </w:t>
      </w:r>
      <w:r>
        <w:rPr>
          <w:color w:val="212121"/>
        </w:rPr>
        <w:t>and</w:t>
      </w:r>
      <w:r>
        <w:rPr>
          <w:color w:val="212121"/>
          <w:spacing w:val="-3"/>
        </w:rPr>
        <w:t xml:space="preserve"> </w:t>
      </w:r>
      <w:r>
        <w:rPr>
          <w:color w:val="212121"/>
        </w:rPr>
        <w:t>offices</w:t>
      </w:r>
      <w:r>
        <w:rPr>
          <w:color w:val="212121"/>
          <w:spacing w:val="-3"/>
        </w:rPr>
        <w:t xml:space="preserve"> </w:t>
      </w:r>
      <w:r>
        <w:rPr>
          <w:color w:val="212121"/>
        </w:rPr>
        <w:t>are</w:t>
      </w:r>
      <w:r>
        <w:rPr>
          <w:color w:val="212121"/>
          <w:spacing w:val="-3"/>
        </w:rPr>
        <w:t xml:space="preserve"> </w:t>
      </w:r>
      <w:r>
        <w:rPr>
          <w:color w:val="212121"/>
        </w:rPr>
        <w:t>designed</w:t>
      </w:r>
      <w:r>
        <w:rPr>
          <w:color w:val="212121"/>
          <w:spacing w:val="-3"/>
        </w:rPr>
        <w:t xml:space="preserve"> </w:t>
      </w:r>
      <w:r>
        <w:rPr>
          <w:color w:val="212121"/>
        </w:rPr>
        <w:t>to</w:t>
      </w:r>
      <w:r>
        <w:rPr>
          <w:color w:val="212121"/>
          <w:spacing w:val="-3"/>
        </w:rPr>
        <w:t xml:space="preserve"> </w:t>
      </w:r>
      <w:r>
        <w:rPr>
          <w:color w:val="212121"/>
        </w:rPr>
        <w:t>remain</w:t>
      </w:r>
      <w:r>
        <w:rPr>
          <w:color w:val="212121"/>
          <w:spacing w:val="-3"/>
        </w:rPr>
        <w:t xml:space="preserve"> </w:t>
      </w:r>
      <w:r>
        <w:rPr>
          <w:color w:val="212121"/>
        </w:rPr>
        <w:t>on</w:t>
      </w:r>
      <w:r>
        <w:rPr>
          <w:color w:val="212121"/>
          <w:spacing w:val="-3"/>
        </w:rPr>
        <w:t xml:space="preserve"> </w:t>
      </w:r>
      <w:r>
        <w:rPr>
          <w:color w:val="212121"/>
        </w:rPr>
        <w:t>27/7</w:t>
      </w:r>
      <w:r>
        <w:rPr>
          <w:color w:val="212121"/>
          <w:spacing w:val="-3"/>
        </w:rPr>
        <w:t xml:space="preserve"> </w:t>
      </w:r>
      <w:r>
        <w:rPr>
          <w:color w:val="212121"/>
        </w:rPr>
        <w:t>but</w:t>
      </w:r>
      <w:r>
        <w:rPr>
          <w:color w:val="212121"/>
          <w:spacing w:val="-3"/>
        </w:rPr>
        <w:t xml:space="preserve"> </w:t>
      </w:r>
      <w:r>
        <w:rPr>
          <w:color w:val="212121"/>
        </w:rPr>
        <w:t>can be turned off/on if desired using the Crestron control tablet or wall mount. Displays in Conference rooms will typically hibernate and turn on when the keyboard or mouse is clicked.</w:t>
      </w:r>
    </w:p>
    <w:p w14:paraId="0D349F5D" w14:textId="77777777" w:rsidR="00063BB3" w:rsidRDefault="00063BB3">
      <w:pPr>
        <w:pStyle w:val="BodyText"/>
        <w:spacing w:before="1"/>
        <w:ind w:left="0"/>
      </w:pPr>
    </w:p>
    <w:p w14:paraId="36D26A75" w14:textId="77777777" w:rsidR="00063BB3" w:rsidRDefault="00000000">
      <w:pPr>
        <w:pStyle w:val="BodyText"/>
        <w:ind w:left="4"/>
      </w:pPr>
      <w:r>
        <w:rPr>
          <w:color w:val="212121"/>
          <w:u w:val="single" w:color="212121"/>
        </w:rPr>
        <w:t>How</w:t>
      </w:r>
      <w:r>
        <w:rPr>
          <w:color w:val="212121"/>
          <w:spacing w:val="-5"/>
          <w:u w:val="single" w:color="212121"/>
        </w:rPr>
        <w:t xml:space="preserve"> </w:t>
      </w:r>
      <w:r>
        <w:rPr>
          <w:color w:val="212121"/>
          <w:u w:val="single" w:color="212121"/>
        </w:rPr>
        <w:t>do</w:t>
      </w:r>
      <w:r>
        <w:rPr>
          <w:color w:val="212121"/>
          <w:spacing w:val="-5"/>
          <w:u w:val="single" w:color="212121"/>
        </w:rPr>
        <w:t xml:space="preserve"> </w:t>
      </w:r>
      <w:r>
        <w:rPr>
          <w:color w:val="212121"/>
          <w:u w:val="single" w:color="212121"/>
        </w:rPr>
        <w:t>I</w:t>
      </w:r>
      <w:r>
        <w:rPr>
          <w:color w:val="212121"/>
          <w:spacing w:val="-4"/>
          <w:u w:val="single" w:color="212121"/>
        </w:rPr>
        <w:t xml:space="preserve"> </w:t>
      </w:r>
      <w:r>
        <w:rPr>
          <w:color w:val="212121"/>
          <w:u w:val="single" w:color="212121"/>
        </w:rPr>
        <w:t>use</w:t>
      </w:r>
      <w:r>
        <w:rPr>
          <w:color w:val="212121"/>
          <w:spacing w:val="-5"/>
          <w:u w:val="single" w:color="212121"/>
        </w:rPr>
        <w:t xml:space="preserve"> </w:t>
      </w:r>
      <w:r>
        <w:rPr>
          <w:color w:val="212121"/>
          <w:u w:val="single" w:color="212121"/>
        </w:rPr>
        <w:t>the</w:t>
      </w:r>
      <w:r>
        <w:rPr>
          <w:color w:val="212121"/>
          <w:spacing w:val="-4"/>
          <w:u w:val="single" w:color="212121"/>
        </w:rPr>
        <w:t xml:space="preserve"> </w:t>
      </w:r>
      <w:r>
        <w:rPr>
          <w:color w:val="212121"/>
          <w:u w:val="single" w:color="212121"/>
        </w:rPr>
        <w:t>collaboration</w:t>
      </w:r>
      <w:r>
        <w:rPr>
          <w:color w:val="212121"/>
          <w:spacing w:val="-5"/>
          <w:u w:val="single" w:color="212121"/>
        </w:rPr>
        <w:t xml:space="preserve"> </w:t>
      </w:r>
      <w:r>
        <w:rPr>
          <w:color w:val="212121"/>
          <w:u w:val="single" w:color="212121"/>
        </w:rPr>
        <w:t>spaces’</w:t>
      </w:r>
      <w:r>
        <w:rPr>
          <w:color w:val="212121"/>
          <w:spacing w:val="-4"/>
          <w:u w:val="single" w:color="212121"/>
        </w:rPr>
        <w:t xml:space="preserve"> </w:t>
      </w:r>
      <w:r>
        <w:rPr>
          <w:color w:val="212121"/>
          <w:spacing w:val="-2"/>
          <w:u w:val="single" w:color="212121"/>
        </w:rPr>
        <w:t>displays</w:t>
      </w:r>
      <w:r>
        <w:rPr>
          <w:color w:val="212121"/>
          <w:spacing w:val="-2"/>
        </w:rPr>
        <w:t>?</w:t>
      </w:r>
    </w:p>
    <w:p w14:paraId="414AE2C5" w14:textId="77777777" w:rsidR="00063BB3" w:rsidRDefault="00000000">
      <w:pPr>
        <w:pStyle w:val="BodyText"/>
        <w:ind w:right="179"/>
      </w:pPr>
      <w:r>
        <w:rPr>
          <w:color w:val="212121"/>
        </w:rPr>
        <w:t>These</w:t>
      </w:r>
      <w:r>
        <w:rPr>
          <w:color w:val="212121"/>
          <w:spacing w:val="-3"/>
        </w:rPr>
        <w:t xml:space="preserve"> </w:t>
      </w:r>
      <w:r>
        <w:rPr>
          <w:color w:val="212121"/>
        </w:rPr>
        <w:t>spaces</w:t>
      </w:r>
      <w:r>
        <w:rPr>
          <w:color w:val="212121"/>
          <w:spacing w:val="-3"/>
        </w:rPr>
        <w:t xml:space="preserve"> </w:t>
      </w:r>
      <w:r>
        <w:rPr>
          <w:color w:val="212121"/>
        </w:rPr>
        <w:t>use</w:t>
      </w:r>
      <w:r>
        <w:rPr>
          <w:color w:val="212121"/>
          <w:spacing w:val="-3"/>
        </w:rPr>
        <w:t xml:space="preserve"> </w:t>
      </w:r>
      <w:proofErr w:type="gramStart"/>
      <w:r>
        <w:rPr>
          <w:color w:val="212121"/>
        </w:rPr>
        <w:t>a</w:t>
      </w:r>
      <w:r>
        <w:rPr>
          <w:color w:val="212121"/>
          <w:spacing w:val="-3"/>
        </w:rPr>
        <w:t xml:space="preserve"> </w:t>
      </w:r>
      <w:r>
        <w:rPr>
          <w:color w:val="212121"/>
        </w:rPr>
        <w:t>Crestron</w:t>
      </w:r>
      <w:proofErr w:type="gramEnd"/>
      <w:r>
        <w:rPr>
          <w:color w:val="212121"/>
          <w:spacing w:val="-3"/>
        </w:rPr>
        <w:t xml:space="preserve"> </w:t>
      </w:r>
      <w:proofErr w:type="spellStart"/>
      <w:r>
        <w:rPr>
          <w:color w:val="212121"/>
        </w:rPr>
        <w:t>AirMedia</w:t>
      </w:r>
      <w:proofErr w:type="spellEnd"/>
      <w:r>
        <w:rPr>
          <w:color w:val="212121"/>
          <w:spacing w:val="-3"/>
        </w:rPr>
        <w:t xml:space="preserve"> </w:t>
      </w:r>
      <w:r>
        <w:rPr>
          <w:color w:val="212121"/>
        </w:rPr>
        <w:t>for</w:t>
      </w:r>
      <w:r>
        <w:rPr>
          <w:color w:val="212121"/>
          <w:spacing w:val="-3"/>
        </w:rPr>
        <w:t xml:space="preserve"> </w:t>
      </w:r>
      <w:r>
        <w:rPr>
          <w:color w:val="212121"/>
        </w:rPr>
        <w:t>wireless</w:t>
      </w:r>
      <w:r>
        <w:rPr>
          <w:color w:val="212121"/>
          <w:spacing w:val="-3"/>
        </w:rPr>
        <w:t xml:space="preserve"> </w:t>
      </w:r>
      <w:r>
        <w:rPr>
          <w:color w:val="212121"/>
        </w:rPr>
        <w:t>display,</w:t>
      </w:r>
      <w:r>
        <w:rPr>
          <w:color w:val="212121"/>
          <w:spacing w:val="-3"/>
        </w:rPr>
        <w:t xml:space="preserve"> </w:t>
      </w:r>
      <w:r>
        <w:rPr>
          <w:color w:val="212121"/>
        </w:rPr>
        <w:t>the</w:t>
      </w:r>
      <w:r>
        <w:rPr>
          <w:color w:val="212121"/>
          <w:spacing w:val="-3"/>
        </w:rPr>
        <w:t xml:space="preserve"> </w:t>
      </w:r>
      <w:r>
        <w:rPr>
          <w:color w:val="212121"/>
        </w:rPr>
        <w:t>same</w:t>
      </w:r>
      <w:r>
        <w:rPr>
          <w:color w:val="212121"/>
          <w:spacing w:val="-3"/>
        </w:rPr>
        <w:t xml:space="preserve"> </w:t>
      </w:r>
      <w:r>
        <w:rPr>
          <w:color w:val="212121"/>
        </w:rPr>
        <w:t>technology</w:t>
      </w:r>
      <w:r>
        <w:rPr>
          <w:color w:val="212121"/>
          <w:spacing w:val="-3"/>
        </w:rPr>
        <w:t xml:space="preserve"> </w:t>
      </w:r>
      <w:r>
        <w:rPr>
          <w:color w:val="212121"/>
        </w:rPr>
        <w:t>installed</w:t>
      </w:r>
      <w:r>
        <w:rPr>
          <w:color w:val="212121"/>
          <w:spacing w:val="-3"/>
        </w:rPr>
        <w:t xml:space="preserve"> </w:t>
      </w:r>
      <w:r>
        <w:rPr>
          <w:color w:val="212121"/>
        </w:rPr>
        <w:t>in</w:t>
      </w:r>
      <w:r>
        <w:rPr>
          <w:color w:val="212121"/>
          <w:spacing w:val="-3"/>
        </w:rPr>
        <w:t xml:space="preserve"> </w:t>
      </w:r>
      <w:r>
        <w:rPr>
          <w:color w:val="212121"/>
        </w:rPr>
        <w:t xml:space="preserve">many classrooms and conference rooms around UF. See these </w:t>
      </w:r>
      <w:r>
        <w:rPr>
          <w:color w:val="0563C1"/>
          <w:u w:val="single" w:color="0563C1"/>
        </w:rPr>
        <w:t>instructions for using Crestron</w:t>
      </w:r>
    </w:p>
    <w:p w14:paraId="70EA785B" w14:textId="77777777" w:rsidR="00063BB3" w:rsidRDefault="00000000">
      <w:pPr>
        <w:pStyle w:val="BodyText"/>
        <w:spacing w:before="1"/>
      </w:pPr>
      <w:proofErr w:type="spellStart"/>
      <w:r>
        <w:rPr>
          <w:color w:val="0563C1"/>
          <w:u w:val="single" w:color="0563C1"/>
        </w:rPr>
        <w:t>AirMedia</w:t>
      </w:r>
      <w:proofErr w:type="spellEnd"/>
      <w:r>
        <w:rPr>
          <w:color w:val="0563C1"/>
          <w:spacing w:val="-6"/>
        </w:rPr>
        <w:t xml:space="preserve"> </w:t>
      </w:r>
      <w:r>
        <w:rPr>
          <w:color w:val="212121"/>
        </w:rPr>
        <w:t>provided</w:t>
      </w:r>
      <w:r>
        <w:rPr>
          <w:color w:val="212121"/>
          <w:spacing w:val="-7"/>
        </w:rPr>
        <w:t xml:space="preserve"> </w:t>
      </w:r>
      <w:r>
        <w:rPr>
          <w:color w:val="212121"/>
        </w:rPr>
        <w:t>by</w:t>
      </w:r>
      <w:r>
        <w:rPr>
          <w:color w:val="212121"/>
          <w:spacing w:val="-6"/>
        </w:rPr>
        <w:t xml:space="preserve"> </w:t>
      </w:r>
      <w:r>
        <w:rPr>
          <w:color w:val="212121"/>
        </w:rPr>
        <w:t>Academic</w:t>
      </w:r>
      <w:r>
        <w:rPr>
          <w:color w:val="212121"/>
          <w:spacing w:val="-6"/>
        </w:rPr>
        <w:t xml:space="preserve"> </w:t>
      </w:r>
      <w:r>
        <w:rPr>
          <w:color w:val="212121"/>
          <w:spacing w:val="-2"/>
        </w:rPr>
        <w:t>Technologies.</w:t>
      </w:r>
    </w:p>
    <w:p w14:paraId="6E181E43" w14:textId="77777777" w:rsidR="00063BB3" w:rsidRDefault="00000000">
      <w:pPr>
        <w:pStyle w:val="BodyText"/>
        <w:ind w:right="521"/>
      </w:pPr>
      <w:r>
        <w:rPr>
          <w:color w:val="212121"/>
        </w:rPr>
        <w:t>Instructions:</w:t>
      </w:r>
      <w:r>
        <w:rPr>
          <w:color w:val="212121"/>
          <w:spacing w:val="-13"/>
        </w:rPr>
        <w:t xml:space="preserve"> </w:t>
      </w:r>
      <w:hyperlink r:id="rId13">
        <w:r>
          <w:rPr>
            <w:color w:val="0000FF"/>
            <w:u w:val="single" w:color="0000FF"/>
          </w:rPr>
          <w:t>https://www.it.eng.ufl.edu/wp-content/uploads/2023/11/HWCOE-Malachowsky-</w:t>
        </w:r>
      </w:hyperlink>
      <w:r>
        <w:rPr>
          <w:color w:val="0000FF"/>
          <w:spacing w:val="-2"/>
          <w:u w:val="single" w:color="0000FF"/>
        </w:rPr>
        <w:t>Conference-Room-airmedia-guide.pdf</w:t>
      </w:r>
    </w:p>
    <w:p w14:paraId="2E4DDD10" w14:textId="77777777" w:rsidR="00063BB3" w:rsidRDefault="00063BB3">
      <w:pPr>
        <w:pStyle w:val="BodyText"/>
        <w:ind w:left="0"/>
      </w:pPr>
    </w:p>
    <w:p w14:paraId="7C2677DD" w14:textId="77777777" w:rsidR="00063BB3" w:rsidRDefault="00000000">
      <w:pPr>
        <w:pStyle w:val="BodyText"/>
        <w:ind w:left="4"/>
      </w:pPr>
      <w:r>
        <w:rPr>
          <w:color w:val="212121"/>
          <w:u w:val="single" w:color="212121"/>
        </w:rPr>
        <w:t>Who</w:t>
      </w:r>
      <w:r>
        <w:rPr>
          <w:color w:val="212121"/>
          <w:spacing w:val="-8"/>
          <w:u w:val="single" w:color="212121"/>
        </w:rPr>
        <w:t xml:space="preserve"> </w:t>
      </w:r>
      <w:r>
        <w:rPr>
          <w:color w:val="212121"/>
          <w:u w:val="single" w:color="212121"/>
        </w:rPr>
        <w:t>do</w:t>
      </w:r>
      <w:r>
        <w:rPr>
          <w:color w:val="212121"/>
          <w:spacing w:val="-6"/>
          <w:u w:val="single" w:color="212121"/>
        </w:rPr>
        <w:t xml:space="preserve"> </w:t>
      </w:r>
      <w:r>
        <w:rPr>
          <w:color w:val="212121"/>
          <w:u w:val="single" w:color="212121"/>
        </w:rPr>
        <w:t>I</w:t>
      </w:r>
      <w:r>
        <w:rPr>
          <w:color w:val="212121"/>
          <w:spacing w:val="-5"/>
          <w:u w:val="single" w:color="212121"/>
        </w:rPr>
        <w:t xml:space="preserve"> </w:t>
      </w:r>
      <w:r>
        <w:rPr>
          <w:color w:val="212121"/>
          <w:u w:val="single" w:color="212121"/>
        </w:rPr>
        <w:t>contact</w:t>
      </w:r>
      <w:r>
        <w:rPr>
          <w:color w:val="212121"/>
          <w:spacing w:val="-6"/>
          <w:u w:val="single" w:color="212121"/>
        </w:rPr>
        <w:t xml:space="preserve"> </w:t>
      </w:r>
      <w:r>
        <w:rPr>
          <w:color w:val="212121"/>
          <w:u w:val="single" w:color="212121"/>
        </w:rPr>
        <w:t>for</w:t>
      </w:r>
      <w:r>
        <w:rPr>
          <w:color w:val="212121"/>
          <w:spacing w:val="-5"/>
          <w:u w:val="single" w:color="212121"/>
        </w:rPr>
        <w:t xml:space="preserve"> </w:t>
      </w:r>
      <w:r>
        <w:rPr>
          <w:color w:val="212121"/>
          <w:u w:val="single" w:color="212121"/>
        </w:rPr>
        <w:t>problems</w:t>
      </w:r>
      <w:r>
        <w:rPr>
          <w:color w:val="212121"/>
          <w:spacing w:val="-6"/>
          <w:u w:val="single" w:color="212121"/>
        </w:rPr>
        <w:t xml:space="preserve"> </w:t>
      </w:r>
      <w:r>
        <w:rPr>
          <w:color w:val="212121"/>
          <w:u w:val="single" w:color="212121"/>
        </w:rPr>
        <w:t>with</w:t>
      </w:r>
      <w:r>
        <w:rPr>
          <w:color w:val="212121"/>
          <w:spacing w:val="-5"/>
          <w:u w:val="single" w:color="212121"/>
        </w:rPr>
        <w:t xml:space="preserve"> </w:t>
      </w:r>
      <w:r>
        <w:rPr>
          <w:color w:val="212121"/>
          <w:u w:val="single" w:color="212121"/>
        </w:rPr>
        <w:t>technology</w:t>
      </w:r>
      <w:r>
        <w:rPr>
          <w:color w:val="212121"/>
          <w:spacing w:val="-6"/>
          <w:u w:val="single" w:color="212121"/>
        </w:rPr>
        <w:t xml:space="preserve"> </w:t>
      </w:r>
      <w:r>
        <w:rPr>
          <w:color w:val="212121"/>
          <w:u w:val="single" w:color="212121"/>
        </w:rPr>
        <w:t>in</w:t>
      </w:r>
      <w:r>
        <w:rPr>
          <w:color w:val="212121"/>
          <w:spacing w:val="-6"/>
          <w:u w:val="single" w:color="212121"/>
        </w:rPr>
        <w:t xml:space="preserve"> </w:t>
      </w:r>
      <w:r>
        <w:rPr>
          <w:color w:val="212121"/>
          <w:u w:val="single" w:color="212121"/>
        </w:rPr>
        <w:t>collaboration</w:t>
      </w:r>
      <w:r>
        <w:rPr>
          <w:color w:val="212121"/>
          <w:spacing w:val="-5"/>
          <w:u w:val="single" w:color="212121"/>
        </w:rPr>
        <w:t xml:space="preserve"> </w:t>
      </w:r>
      <w:r>
        <w:rPr>
          <w:color w:val="212121"/>
          <w:u w:val="single" w:color="212121"/>
        </w:rPr>
        <w:t>spaces</w:t>
      </w:r>
      <w:r>
        <w:rPr>
          <w:color w:val="212121"/>
          <w:spacing w:val="-6"/>
          <w:u w:val="single" w:color="212121"/>
        </w:rPr>
        <w:t xml:space="preserve"> </w:t>
      </w:r>
      <w:r>
        <w:rPr>
          <w:color w:val="212121"/>
          <w:u w:val="single" w:color="212121"/>
        </w:rPr>
        <w:t>and</w:t>
      </w:r>
      <w:r>
        <w:rPr>
          <w:color w:val="212121"/>
          <w:spacing w:val="-5"/>
          <w:u w:val="single" w:color="212121"/>
        </w:rPr>
        <w:t xml:space="preserve"> </w:t>
      </w:r>
      <w:r>
        <w:rPr>
          <w:color w:val="212121"/>
          <w:u w:val="single" w:color="212121"/>
        </w:rPr>
        <w:t>shared</w:t>
      </w:r>
      <w:r>
        <w:rPr>
          <w:color w:val="212121"/>
          <w:spacing w:val="-6"/>
          <w:u w:val="single" w:color="212121"/>
        </w:rPr>
        <w:t xml:space="preserve"> </w:t>
      </w:r>
      <w:r>
        <w:rPr>
          <w:color w:val="212121"/>
          <w:u w:val="single" w:color="212121"/>
        </w:rPr>
        <w:t>conference</w:t>
      </w:r>
      <w:r>
        <w:rPr>
          <w:color w:val="212121"/>
          <w:spacing w:val="-5"/>
          <w:u w:val="single" w:color="212121"/>
        </w:rPr>
        <w:t xml:space="preserve"> </w:t>
      </w:r>
      <w:r>
        <w:rPr>
          <w:color w:val="212121"/>
          <w:spacing w:val="-2"/>
          <w:u w:val="single" w:color="212121"/>
        </w:rPr>
        <w:t>rooms</w:t>
      </w:r>
      <w:r>
        <w:rPr>
          <w:color w:val="212121"/>
          <w:spacing w:val="-2"/>
        </w:rPr>
        <w:t>?</w:t>
      </w:r>
    </w:p>
    <w:p w14:paraId="6AD15D4E" w14:textId="77777777" w:rsidR="00063BB3" w:rsidRDefault="00000000">
      <w:pPr>
        <w:pStyle w:val="BodyText"/>
        <w:spacing w:before="1" w:line="242" w:lineRule="auto"/>
        <w:ind w:right="126"/>
      </w:pPr>
      <w:r>
        <w:rPr>
          <w:color w:val="212121"/>
        </w:rPr>
        <w:t>The technology in collaboration spaces and shared conferences is supported by Academic Technologies.</w:t>
      </w:r>
      <w:r>
        <w:rPr>
          <w:color w:val="212121"/>
          <w:spacing w:val="80"/>
        </w:rPr>
        <w:t xml:space="preserve"> </w:t>
      </w:r>
      <w:r>
        <w:rPr>
          <w:color w:val="212121"/>
        </w:rPr>
        <w:t>Submit</w:t>
      </w:r>
      <w:r>
        <w:rPr>
          <w:color w:val="212121"/>
          <w:spacing w:val="15"/>
        </w:rPr>
        <w:t xml:space="preserve"> </w:t>
      </w:r>
      <w:r>
        <w:rPr>
          <w:color w:val="212121"/>
        </w:rPr>
        <w:t>a</w:t>
      </w:r>
      <w:r>
        <w:rPr>
          <w:color w:val="212121"/>
          <w:spacing w:val="15"/>
        </w:rPr>
        <w:t xml:space="preserve"> </w:t>
      </w:r>
      <w:r>
        <w:rPr>
          <w:color w:val="212121"/>
        </w:rPr>
        <w:t>ticket</w:t>
      </w:r>
      <w:r>
        <w:rPr>
          <w:color w:val="212121"/>
          <w:spacing w:val="15"/>
        </w:rPr>
        <w:t xml:space="preserve"> </w:t>
      </w:r>
      <w:r>
        <w:rPr>
          <w:color w:val="212121"/>
        </w:rPr>
        <w:t>to</w:t>
      </w:r>
      <w:r>
        <w:rPr>
          <w:color w:val="212121"/>
          <w:spacing w:val="15"/>
        </w:rPr>
        <w:t xml:space="preserve"> </w:t>
      </w:r>
      <w:r>
        <w:rPr>
          <w:color w:val="212121"/>
        </w:rPr>
        <w:t>Academic</w:t>
      </w:r>
      <w:r>
        <w:rPr>
          <w:color w:val="212121"/>
          <w:spacing w:val="15"/>
        </w:rPr>
        <w:t xml:space="preserve"> </w:t>
      </w:r>
      <w:r>
        <w:rPr>
          <w:color w:val="212121"/>
        </w:rPr>
        <w:t>Technologies</w:t>
      </w:r>
      <w:r>
        <w:rPr>
          <w:color w:val="212121"/>
          <w:spacing w:val="15"/>
        </w:rPr>
        <w:t xml:space="preserve"> </w:t>
      </w:r>
      <w:r>
        <w:rPr>
          <w:color w:val="212121"/>
        </w:rPr>
        <w:t>through</w:t>
      </w:r>
      <w:r>
        <w:rPr>
          <w:color w:val="212121"/>
          <w:spacing w:val="15"/>
        </w:rPr>
        <w:t xml:space="preserve"> </w:t>
      </w:r>
      <w:r>
        <w:rPr>
          <w:color w:val="212121"/>
        </w:rPr>
        <w:t xml:space="preserve">their </w:t>
      </w:r>
      <w:r>
        <w:rPr>
          <w:color w:val="0563C1"/>
          <w:u w:val="single" w:color="0563C1"/>
        </w:rPr>
        <w:t>Classrooms Request Form</w:t>
      </w:r>
      <w:r>
        <w:rPr>
          <w:color w:val="0563C1"/>
        </w:rPr>
        <w:t xml:space="preserve"> </w:t>
      </w:r>
      <w:r>
        <w:rPr>
          <w:color w:val="0563C1"/>
          <w:u w:val="single" w:color="0563C1"/>
        </w:rPr>
        <w:t>– Classroom Support (ufl.edu</w:t>
      </w:r>
      <w:proofErr w:type="gramStart"/>
      <w:r>
        <w:rPr>
          <w:color w:val="0563C1"/>
          <w:u w:val="single" w:color="0563C1"/>
        </w:rPr>
        <w:t>)</w:t>
      </w:r>
      <w:r>
        <w:rPr>
          <w:color w:val="0563C1"/>
        </w:rPr>
        <w:t xml:space="preserve"> </w:t>
      </w:r>
      <w:r>
        <w:rPr>
          <w:color w:val="212121"/>
        </w:rPr>
        <w:t>.</w:t>
      </w:r>
      <w:proofErr w:type="gramEnd"/>
      <w:r>
        <w:rPr>
          <w:color w:val="212121"/>
        </w:rPr>
        <w:t xml:space="preserve"> You can also submit a ticket through regular departmental channels, for CISE, email </w:t>
      </w:r>
      <w:hyperlink r:id="rId14">
        <w:r w:rsidRPr="00396DA4">
          <w:rPr>
            <w:u w:val="single" w:color="0078D7"/>
          </w:rPr>
          <w:t>support@cise.ufl.edu</w:t>
        </w:r>
      </w:hyperlink>
      <w:r>
        <w:rPr>
          <w:color w:val="0078D7"/>
        </w:rPr>
        <w:t xml:space="preserve"> </w:t>
      </w:r>
      <w:r>
        <w:rPr>
          <w:color w:val="212121"/>
        </w:rPr>
        <w:t xml:space="preserve">and for ECE, email </w:t>
      </w:r>
      <w:hyperlink r:id="rId15">
        <w:r w:rsidRPr="00396DA4">
          <w:rPr>
            <w:u w:val="single" w:color="0078D7"/>
          </w:rPr>
          <w:t>support@ece.ufl.edu</w:t>
        </w:r>
        <w:r>
          <w:rPr>
            <w:color w:val="212121"/>
          </w:rPr>
          <w:t>.</w:t>
        </w:r>
      </w:hyperlink>
    </w:p>
    <w:p w14:paraId="7CF57BA2" w14:textId="77777777" w:rsidR="00063BB3" w:rsidRDefault="00000000">
      <w:pPr>
        <w:pStyle w:val="BodyText"/>
        <w:spacing w:line="264" w:lineRule="exact"/>
      </w:pPr>
      <w:r>
        <w:rPr>
          <w:color w:val="212121"/>
        </w:rPr>
        <w:t>Ticket:</w:t>
      </w:r>
      <w:r>
        <w:rPr>
          <w:color w:val="212121"/>
          <w:spacing w:val="-7"/>
        </w:rPr>
        <w:t xml:space="preserve"> </w:t>
      </w:r>
      <w:hyperlink r:id="rId16">
        <w:r>
          <w:rPr>
            <w:color w:val="0000FF"/>
            <w:spacing w:val="-2"/>
            <w:u w:val="single" w:color="0000FF"/>
          </w:rPr>
          <w:t>https://classrooms.at.ufl.edu/request/</w:t>
        </w:r>
      </w:hyperlink>
    </w:p>
    <w:sectPr w:rsidR="00063BB3">
      <w:pgSz w:w="12240" w:h="15840"/>
      <w:pgMar w:top="136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63BB3"/>
    <w:rsid w:val="00063BB3"/>
    <w:rsid w:val="001F5EFA"/>
    <w:rsid w:val="00396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036A8"/>
  <w15:docId w15:val="{44C94BF8-0677-49B3-BDEC-7AA23CE75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86"/>
      <w:ind w:left="4"/>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4"/>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it.eng.ufl.edu/kb/how-do-i-book-a-room-with-my-meeting/)" TargetMode="External"/><Relationship Id="rId13" Type="http://schemas.openxmlformats.org/officeDocument/2006/relationships/hyperlink" Target="https://www.it.eng.ufl.edu/wp-content/uploads/2023/11/HWCOE-Malachowsky-"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it.eng.ufl.edu/wp-content/uploads/2023/11/HWCOE-Malachowsky-Conference-" TargetMode="External"/><Relationship Id="rId12" Type="http://schemas.openxmlformats.org/officeDocument/2006/relationships/hyperlink" Target="https://www.it.eng.ufl.edu/wp-content/uploads/2023/11/HWCOE-Malachowsky-Conference-"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classrooms.at.ufl.edu/request/" TargetMode="External"/><Relationship Id="rId1" Type="http://schemas.openxmlformats.org/officeDocument/2006/relationships/styles" Target="styles.xml"/><Relationship Id="rId6" Type="http://schemas.openxmlformats.org/officeDocument/2006/relationships/hyperlink" Target="https://www.eng.ufl.edu/facilities/hwcoe-facilties-operations-service-requests/" TargetMode="External"/><Relationship Id="rId11" Type="http://schemas.openxmlformats.org/officeDocument/2006/relationships/hyperlink" Target="mailto:support@eng.ufl.edu" TargetMode="External"/><Relationship Id="rId5" Type="http://schemas.openxmlformats.org/officeDocument/2006/relationships/hyperlink" Target="https://www.eng.ufl.edu/facilities/hwcoe-facilties-operations-service-requests/" TargetMode="External"/><Relationship Id="rId15" Type="http://schemas.openxmlformats.org/officeDocument/2006/relationships/hyperlink" Target="mailto:support@ece.ufl.edu" TargetMode="External"/><Relationship Id="rId10" Type="http://schemas.openxmlformats.org/officeDocument/2006/relationships/hyperlink" Target="mailto:(clwatford@ufl.edu" TargetMode="External"/><Relationship Id="rId4" Type="http://schemas.openxmlformats.org/officeDocument/2006/relationships/hyperlink" Target="https://research.ufl.edu/malachowsky-hall/malachowsky-hall-directory.html" TargetMode="External"/><Relationship Id="rId9" Type="http://schemas.openxmlformats.org/officeDocument/2006/relationships/hyperlink" Target="mailto:(admin-office@cise.ufl.edu" TargetMode="External"/><Relationship Id="rId14" Type="http://schemas.openxmlformats.org/officeDocument/2006/relationships/hyperlink" Target="mailto:support@cise.uf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812</Words>
  <Characters>4631</Characters>
  <Application>Microsoft Office Word</Application>
  <DocSecurity>0</DocSecurity>
  <Lines>38</Lines>
  <Paragraphs>10</Paragraphs>
  <ScaleCrop>false</ScaleCrop>
  <Company>University of Florida</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Malachowsky Hall Cheat Sheet</dc:title>
  <dc:creator>Peter J Dobbins</dc:creator>
  <cp:lastModifiedBy>Zachrich Jeng, Sarah</cp:lastModifiedBy>
  <cp:revision>2</cp:revision>
  <dcterms:created xsi:type="dcterms:W3CDTF">2026-04-06T14:51:00Z</dcterms:created>
  <dcterms:modified xsi:type="dcterms:W3CDTF">2026-04-06T14:52:00Z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2023-11-21T00:00:00Z</vt:filetime>
  </property>
  <property fmtid="{D5CDD505-2E9C-101B-9397-08002B2CF9AE}" pid="3" name="Creator">
    <vt:lpwstr>Word</vt:lpwstr>
  </property>
  <property fmtid="{D5CDD505-2E9C-101B-9397-08002B2CF9AE}" pid="4" name="LastSaved">
    <vt:filetime>2026-04-06T00:00:00Z</vt:filetime>
  </property>
  <property fmtid="{D5CDD505-2E9C-101B-9397-08002B2CF9AE}" pid="5" name="Producer">
    <vt:lpwstr>macOS Version 12.5.1 (Build 21G83) Quartz PDFContext</vt:lpwstr>
  </property>
</Properties>
</file>